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3C8D" w:rsidRDefault="00053C8D" w:rsidP="00053C8D">
      <w:pPr>
        <w:pStyle w:val="Szvegtrzs"/>
        <w:jc w:val="center"/>
      </w:pPr>
      <w:r>
        <w:t>Az egyházi iskolák elhunyt tanáraiért és diákjaiért</w:t>
      </w:r>
      <w:r w:rsidR="00A47ABF">
        <w:t xml:space="preserve"> </w:t>
      </w:r>
      <w:r>
        <w:t xml:space="preserve">szóló </w:t>
      </w:r>
      <w:proofErr w:type="spellStart"/>
      <w:r>
        <w:t>requiem</w:t>
      </w:r>
      <w:proofErr w:type="spellEnd"/>
      <w:r>
        <w:t xml:space="preserve"> </w:t>
      </w:r>
      <w:proofErr w:type="spellStart"/>
      <w:r>
        <w:t>főcelebránsai</w:t>
      </w:r>
      <w:proofErr w:type="spellEnd"/>
    </w:p>
    <w:p w:rsidR="00053C8D" w:rsidRDefault="00053C8D" w:rsidP="00053C8D">
      <w:pPr>
        <w:spacing w:line="360" w:lineRule="exact"/>
        <w:rPr>
          <w:spacing w:val="6"/>
        </w:rPr>
      </w:pPr>
    </w:p>
    <w:p w:rsidR="00053C8D" w:rsidRDefault="00053C8D" w:rsidP="00053C8D">
      <w:pPr>
        <w:spacing w:line="360" w:lineRule="exact"/>
        <w:rPr>
          <w:spacing w:val="6"/>
        </w:rPr>
      </w:pPr>
    </w:p>
    <w:p w:rsidR="00053C8D" w:rsidRDefault="00053C8D" w:rsidP="00053C8D">
      <w:pPr>
        <w:pStyle w:val="Cmsor1"/>
      </w:pPr>
      <w:r>
        <w:t xml:space="preserve">Helyszín: </w:t>
      </w:r>
      <w:r>
        <w:rPr>
          <w:b w:val="0"/>
        </w:rPr>
        <w:t>Margit körúti Ferences Plébániatemplom 1992-től</w:t>
      </w:r>
    </w:p>
    <w:p w:rsidR="00053C8D" w:rsidRDefault="00053C8D" w:rsidP="00053C8D">
      <w:pPr>
        <w:spacing w:line="360" w:lineRule="exact"/>
        <w:rPr>
          <w:b/>
          <w:spacing w:val="6"/>
        </w:rPr>
      </w:pPr>
    </w:p>
    <w:p w:rsidR="00053C8D" w:rsidRDefault="00053C8D" w:rsidP="00053C8D">
      <w:pPr>
        <w:spacing w:line="360" w:lineRule="exact"/>
        <w:rPr>
          <w:spacing w:val="6"/>
        </w:rPr>
      </w:pPr>
      <w:r>
        <w:rPr>
          <w:b/>
          <w:spacing w:val="6"/>
        </w:rPr>
        <w:t>Állandó időpont</w:t>
      </w:r>
      <w:proofErr w:type="gramStart"/>
      <w:r>
        <w:rPr>
          <w:b/>
          <w:spacing w:val="6"/>
        </w:rPr>
        <w:t>:</w:t>
      </w:r>
      <w:r>
        <w:rPr>
          <w:spacing w:val="6"/>
        </w:rPr>
        <w:t xml:space="preserve">  Krisztus</w:t>
      </w:r>
      <w:proofErr w:type="gramEnd"/>
      <w:r>
        <w:rPr>
          <w:spacing w:val="6"/>
        </w:rPr>
        <w:t xml:space="preserve"> király vasárnapja előtti 8. napon, szombat délután</w:t>
      </w:r>
    </w:p>
    <w:p w:rsidR="00053C8D" w:rsidRDefault="00053C8D" w:rsidP="00053C8D">
      <w:pPr>
        <w:spacing w:line="360" w:lineRule="exact"/>
        <w:rPr>
          <w:spacing w:val="6"/>
        </w:rPr>
      </w:pPr>
    </w:p>
    <w:p w:rsidR="00053C8D" w:rsidRDefault="00053C8D" w:rsidP="00053C8D">
      <w:pPr>
        <w:spacing w:line="360" w:lineRule="exact"/>
        <w:rPr>
          <w:spacing w:val="6"/>
        </w:rPr>
      </w:pPr>
    </w:p>
    <w:p w:rsidR="00053C8D" w:rsidRDefault="00053C8D" w:rsidP="00053C8D">
      <w:pPr>
        <w:spacing w:line="360" w:lineRule="exact"/>
        <w:rPr>
          <w:spacing w:val="6"/>
        </w:rPr>
      </w:pPr>
      <w:proofErr w:type="spellStart"/>
      <w:r>
        <w:rPr>
          <w:b/>
          <w:spacing w:val="6"/>
          <w:u w:val="single"/>
        </w:rPr>
        <w:t>Főcelebránsok</w:t>
      </w:r>
      <w:proofErr w:type="spellEnd"/>
      <w:r>
        <w:rPr>
          <w:b/>
          <w:spacing w:val="6"/>
          <w:u w:val="single"/>
        </w:rPr>
        <w:t>:</w:t>
      </w:r>
    </w:p>
    <w:p w:rsidR="00053C8D" w:rsidRDefault="00053C8D" w:rsidP="00053C8D">
      <w:pPr>
        <w:tabs>
          <w:tab w:val="left" w:pos="2552"/>
        </w:tabs>
        <w:spacing w:line="360" w:lineRule="exact"/>
        <w:rPr>
          <w:spacing w:val="6"/>
        </w:rPr>
      </w:pPr>
      <w:proofErr w:type="gramStart"/>
      <w:r>
        <w:rPr>
          <w:spacing w:val="6"/>
        </w:rPr>
        <w:t>1990 november</w:t>
      </w:r>
      <w:proofErr w:type="gramEnd"/>
      <w:r>
        <w:rPr>
          <w:spacing w:val="6"/>
        </w:rPr>
        <w:t xml:space="preserve"> 10.</w:t>
      </w:r>
      <w:r>
        <w:rPr>
          <w:spacing w:val="6"/>
        </w:rPr>
        <w:tab/>
      </w:r>
      <w:r w:rsidRPr="00C50F6F">
        <w:rPr>
          <w:spacing w:val="6"/>
        </w:rPr>
        <w:t>Kerekes Károly</w:t>
      </w:r>
      <w:r w:rsidRPr="00C50F6F">
        <w:rPr>
          <w:spacing w:val="6"/>
        </w:rPr>
        <w:tab/>
      </w:r>
      <w:r w:rsidRPr="00C50F6F">
        <w:rPr>
          <w:spacing w:val="6"/>
        </w:rPr>
        <w:tab/>
      </w:r>
      <w:r w:rsidRPr="00C50F6F">
        <w:rPr>
          <w:spacing w:val="6"/>
        </w:rPr>
        <w:tab/>
        <w:t>ciszterci apát</w:t>
      </w:r>
    </w:p>
    <w:p w:rsidR="00053C8D" w:rsidRDefault="00053C8D" w:rsidP="00053C8D">
      <w:pPr>
        <w:tabs>
          <w:tab w:val="left" w:pos="2552"/>
        </w:tabs>
        <w:spacing w:line="360" w:lineRule="exact"/>
        <w:rPr>
          <w:i/>
          <w:spacing w:val="6"/>
        </w:rPr>
      </w:pPr>
      <w:r>
        <w:rPr>
          <w:spacing w:val="6"/>
        </w:rPr>
        <w:tab/>
      </w:r>
      <w:r>
        <w:rPr>
          <w:i/>
          <w:spacing w:val="6"/>
        </w:rPr>
        <w:t xml:space="preserve">Villányi úti Ciszterci Plébániatemplom </w:t>
      </w:r>
    </w:p>
    <w:p w:rsidR="00053C8D" w:rsidRDefault="00053C8D" w:rsidP="00053C8D">
      <w:pPr>
        <w:tabs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1991. november 09.</w:t>
      </w:r>
      <w:r>
        <w:rPr>
          <w:spacing w:val="6"/>
        </w:rPr>
        <w:tab/>
      </w:r>
      <w:r w:rsidRPr="00C50F6F">
        <w:rPr>
          <w:spacing w:val="6"/>
        </w:rPr>
        <w:t>Fényi Ottó</w:t>
      </w:r>
      <w:r w:rsidRPr="00C50F6F">
        <w:rPr>
          <w:spacing w:val="6"/>
        </w:rPr>
        <w:tab/>
      </w:r>
      <w:r w:rsidRPr="00C50F6F">
        <w:rPr>
          <w:spacing w:val="6"/>
        </w:rPr>
        <w:tab/>
      </w:r>
      <w:r w:rsidRPr="00C50F6F">
        <w:rPr>
          <w:spacing w:val="6"/>
        </w:rPr>
        <w:tab/>
        <w:t>premontrei</w:t>
      </w:r>
    </w:p>
    <w:p w:rsidR="00053C8D" w:rsidRDefault="00053C8D" w:rsidP="00053C8D">
      <w:pPr>
        <w:pStyle w:val="Cmsor2"/>
        <w:tabs>
          <w:tab w:val="left" w:pos="2552"/>
        </w:tabs>
      </w:pPr>
      <w:r>
        <w:tab/>
      </w:r>
      <w:proofErr w:type="spellStart"/>
      <w:r>
        <w:t>Patrona</w:t>
      </w:r>
      <w:proofErr w:type="spellEnd"/>
      <w:r>
        <w:t xml:space="preserve"> Hungariae Gimnázium Kápolnája</w:t>
      </w:r>
    </w:p>
    <w:p w:rsidR="00053C8D" w:rsidRDefault="00053C8D" w:rsidP="00053C8D">
      <w:pPr>
        <w:tabs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1992. november 14.</w:t>
      </w:r>
      <w:r>
        <w:rPr>
          <w:spacing w:val="6"/>
        </w:rPr>
        <w:tab/>
      </w:r>
      <w:proofErr w:type="spellStart"/>
      <w:r>
        <w:rPr>
          <w:spacing w:val="6"/>
        </w:rPr>
        <w:t>Korzenszky</w:t>
      </w:r>
      <w:proofErr w:type="spellEnd"/>
      <w:r>
        <w:rPr>
          <w:spacing w:val="6"/>
        </w:rPr>
        <w:t xml:space="preserve"> Richárd </w:t>
      </w:r>
      <w:r>
        <w:rPr>
          <w:spacing w:val="6"/>
        </w:rPr>
        <w:tab/>
      </w:r>
      <w:r>
        <w:rPr>
          <w:spacing w:val="6"/>
        </w:rPr>
        <w:tab/>
        <w:t>bencés</w:t>
      </w:r>
    </w:p>
    <w:p w:rsidR="00053C8D" w:rsidRDefault="00053C8D" w:rsidP="00053C8D">
      <w:pPr>
        <w:tabs>
          <w:tab w:val="left" w:pos="2552"/>
        </w:tabs>
        <w:spacing w:line="360" w:lineRule="exact"/>
        <w:rPr>
          <w:b/>
          <w:i/>
        </w:rPr>
      </w:pPr>
      <w:r>
        <w:tab/>
      </w:r>
      <w:r>
        <w:rPr>
          <w:b/>
          <w:i/>
        </w:rPr>
        <w:t xml:space="preserve">Hegedűs Kolos plébános felajánlotta a Margit körúti </w:t>
      </w:r>
    </w:p>
    <w:p w:rsidR="00053C8D" w:rsidRDefault="00053C8D" w:rsidP="00053C8D">
      <w:pPr>
        <w:pStyle w:val="Cmsor3"/>
      </w:pPr>
      <w:r>
        <w:tab/>
        <w:t>Ferences</w:t>
      </w:r>
      <w:r>
        <w:tab/>
        <w:t>Plébániatemplomot hagyományteremtő helynek</w:t>
      </w:r>
    </w:p>
    <w:p w:rsidR="00053C8D" w:rsidRDefault="00053C8D" w:rsidP="00053C8D">
      <w:pPr>
        <w:tabs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1993. november 13.</w:t>
      </w:r>
      <w:r>
        <w:rPr>
          <w:spacing w:val="6"/>
        </w:rPr>
        <w:tab/>
      </w:r>
      <w:proofErr w:type="spellStart"/>
      <w:r w:rsidRPr="00C50F6F">
        <w:rPr>
          <w:spacing w:val="6"/>
        </w:rPr>
        <w:t>Galicz</w:t>
      </w:r>
      <w:proofErr w:type="spellEnd"/>
      <w:r w:rsidRPr="00C50F6F">
        <w:rPr>
          <w:spacing w:val="6"/>
        </w:rPr>
        <w:t xml:space="preserve"> Béla Töhötöm</w:t>
      </w:r>
      <w:r w:rsidRPr="00C50F6F">
        <w:rPr>
          <w:spacing w:val="6"/>
        </w:rPr>
        <w:tab/>
      </w:r>
      <w:r w:rsidRPr="00C50F6F">
        <w:rPr>
          <w:spacing w:val="6"/>
        </w:rPr>
        <w:tab/>
        <w:t>ferences</w:t>
      </w:r>
    </w:p>
    <w:p w:rsidR="00053C8D" w:rsidRDefault="00053C8D" w:rsidP="00053C8D">
      <w:pPr>
        <w:tabs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1994. november 12.</w:t>
      </w:r>
      <w:r>
        <w:rPr>
          <w:spacing w:val="6"/>
        </w:rPr>
        <w:tab/>
      </w:r>
      <w:proofErr w:type="spellStart"/>
      <w:r>
        <w:rPr>
          <w:spacing w:val="6"/>
        </w:rPr>
        <w:t>Brückner</w:t>
      </w:r>
      <w:proofErr w:type="spellEnd"/>
      <w:r>
        <w:rPr>
          <w:spacing w:val="6"/>
        </w:rPr>
        <w:t xml:space="preserve"> Ákos Előd</w:t>
      </w:r>
      <w:r>
        <w:rPr>
          <w:spacing w:val="6"/>
        </w:rPr>
        <w:tab/>
      </w:r>
      <w:r>
        <w:rPr>
          <w:spacing w:val="6"/>
        </w:rPr>
        <w:tab/>
        <w:t>ciszterci</w:t>
      </w:r>
    </w:p>
    <w:p w:rsidR="00053C8D" w:rsidRDefault="00053C8D" w:rsidP="00053C8D">
      <w:pPr>
        <w:tabs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1995. november 11.</w:t>
      </w:r>
      <w:r>
        <w:rPr>
          <w:spacing w:val="6"/>
        </w:rPr>
        <w:tab/>
      </w:r>
      <w:proofErr w:type="spellStart"/>
      <w:r>
        <w:rPr>
          <w:spacing w:val="6"/>
        </w:rPr>
        <w:t>Lukovits</w:t>
      </w:r>
      <w:proofErr w:type="spellEnd"/>
      <w:r>
        <w:rPr>
          <w:spacing w:val="6"/>
        </w:rPr>
        <w:t xml:space="preserve"> Milán 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ferences</w:t>
      </w:r>
    </w:p>
    <w:p w:rsidR="00053C8D" w:rsidRDefault="00053C8D" w:rsidP="00053C8D">
      <w:pPr>
        <w:tabs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1996. november 10.</w:t>
      </w:r>
      <w:r>
        <w:rPr>
          <w:spacing w:val="6"/>
        </w:rPr>
        <w:tab/>
        <w:t>Fórián Szabó Zoltán</w:t>
      </w:r>
      <w:r>
        <w:rPr>
          <w:spacing w:val="6"/>
        </w:rPr>
        <w:tab/>
      </w:r>
      <w:r>
        <w:rPr>
          <w:spacing w:val="6"/>
        </w:rPr>
        <w:tab/>
        <w:t>piarista</w:t>
      </w:r>
    </w:p>
    <w:p w:rsidR="00053C8D" w:rsidRDefault="00053C8D" w:rsidP="00053C8D">
      <w:pPr>
        <w:tabs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1997. november 15.</w:t>
      </w:r>
      <w:r>
        <w:rPr>
          <w:spacing w:val="6"/>
        </w:rPr>
        <w:tab/>
      </w:r>
      <w:proofErr w:type="spellStart"/>
      <w:r>
        <w:rPr>
          <w:spacing w:val="6"/>
        </w:rPr>
        <w:t>Nemeshegyi</w:t>
      </w:r>
      <w:proofErr w:type="spellEnd"/>
      <w:r>
        <w:rPr>
          <w:spacing w:val="6"/>
        </w:rPr>
        <w:t xml:space="preserve"> Péter</w:t>
      </w:r>
      <w:r>
        <w:rPr>
          <w:spacing w:val="6"/>
        </w:rPr>
        <w:tab/>
      </w:r>
      <w:r>
        <w:rPr>
          <w:spacing w:val="6"/>
        </w:rPr>
        <w:tab/>
        <w:t>jezsuita</w:t>
      </w:r>
    </w:p>
    <w:p w:rsidR="00053C8D" w:rsidRDefault="00053C8D" w:rsidP="00053C8D">
      <w:pPr>
        <w:tabs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1998. november 14.</w:t>
      </w:r>
      <w:r>
        <w:rPr>
          <w:spacing w:val="6"/>
        </w:rPr>
        <w:tab/>
      </w:r>
      <w:proofErr w:type="spellStart"/>
      <w:r w:rsidRPr="00190197">
        <w:rPr>
          <w:spacing w:val="6"/>
        </w:rPr>
        <w:t>Olofsson</w:t>
      </w:r>
      <w:proofErr w:type="spellEnd"/>
      <w:r w:rsidRPr="00190197">
        <w:rPr>
          <w:spacing w:val="6"/>
        </w:rPr>
        <w:t xml:space="preserve"> Placid</w:t>
      </w:r>
      <w:r w:rsidRPr="00190197">
        <w:rPr>
          <w:spacing w:val="6"/>
        </w:rPr>
        <w:tab/>
      </w:r>
      <w:r w:rsidRPr="00190197">
        <w:rPr>
          <w:spacing w:val="6"/>
        </w:rPr>
        <w:tab/>
      </w:r>
      <w:r w:rsidRPr="00190197">
        <w:rPr>
          <w:spacing w:val="6"/>
        </w:rPr>
        <w:tab/>
        <w:t>bencés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1999. november 13.</w:t>
      </w:r>
      <w:r>
        <w:rPr>
          <w:spacing w:val="6"/>
        </w:rPr>
        <w:tab/>
        <w:t>Horváth Lóránt Ödön</w:t>
      </w:r>
      <w:r>
        <w:rPr>
          <w:spacing w:val="6"/>
        </w:rPr>
        <w:tab/>
      </w:r>
      <w:r>
        <w:rPr>
          <w:spacing w:val="6"/>
        </w:rPr>
        <w:tab/>
        <w:t>premontrei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2000. november 18.</w:t>
      </w:r>
      <w:r>
        <w:rPr>
          <w:spacing w:val="6"/>
        </w:rPr>
        <w:tab/>
      </w:r>
      <w:proofErr w:type="spellStart"/>
      <w:r>
        <w:rPr>
          <w:spacing w:val="6"/>
        </w:rPr>
        <w:t>Brückner</w:t>
      </w:r>
      <w:proofErr w:type="spellEnd"/>
      <w:r>
        <w:rPr>
          <w:spacing w:val="6"/>
        </w:rPr>
        <w:t xml:space="preserve"> Ákos Előd</w:t>
      </w:r>
      <w:r>
        <w:rPr>
          <w:spacing w:val="6"/>
        </w:rPr>
        <w:tab/>
      </w:r>
      <w:r>
        <w:rPr>
          <w:spacing w:val="6"/>
        </w:rPr>
        <w:tab/>
        <w:t>ciszterci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2001. november 17.</w:t>
      </w:r>
      <w:r>
        <w:rPr>
          <w:spacing w:val="6"/>
        </w:rPr>
        <w:tab/>
        <w:t>Kállay Emil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piarista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2002. november 16.</w:t>
      </w:r>
      <w:r>
        <w:rPr>
          <w:spacing w:val="6"/>
        </w:rPr>
        <w:tab/>
        <w:t>Hegedűs Kolos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ferences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2003. november 15.</w:t>
      </w:r>
      <w:r>
        <w:rPr>
          <w:spacing w:val="6"/>
        </w:rPr>
        <w:tab/>
      </w:r>
      <w:proofErr w:type="spellStart"/>
      <w:r>
        <w:rPr>
          <w:spacing w:val="6"/>
        </w:rPr>
        <w:t>Olofsson</w:t>
      </w:r>
      <w:proofErr w:type="spellEnd"/>
      <w:r>
        <w:rPr>
          <w:spacing w:val="6"/>
        </w:rPr>
        <w:t xml:space="preserve"> Placid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bencés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2004. november 13.</w:t>
      </w:r>
      <w:r>
        <w:rPr>
          <w:spacing w:val="6"/>
        </w:rPr>
        <w:tab/>
        <w:t>Kovács Lajos Bánk</w:t>
      </w:r>
      <w:r>
        <w:rPr>
          <w:spacing w:val="6"/>
        </w:rPr>
        <w:tab/>
      </w:r>
      <w:r>
        <w:rPr>
          <w:spacing w:val="6"/>
        </w:rPr>
        <w:tab/>
      </w:r>
      <w:proofErr w:type="spellStart"/>
      <w:r>
        <w:rPr>
          <w:spacing w:val="6"/>
        </w:rPr>
        <w:t>mariánus</w:t>
      </w:r>
      <w:proofErr w:type="spellEnd"/>
      <w:r>
        <w:rPr>
          <w:spacing w:val="6"/>
        </w:rPr>
        <w:t xml:space="preserve"> ferences</w:t>
      </w:r>
      <w:bookmarkStart w:id="0" w:name="_GoBack"/>
      <w:bookmarkEnd w:id="0"/>
      <w:r>
        <w:rPr>
          <w:spacing w:val="6"/>
        </w:rPr>
        <w:t xml:space="preserve">  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2005. november 12.</w:t>
      </w:r>
      <w:r>
        <w:rPr>
          <w:spacing w:val="6"/>
        </w:rPr>
        <w:tab/>
        <w:t>Lukács János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jezsuita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2006. november 18.</w:t>
      </w:r>
      <w:r>
        <w:rPr>
          <w:spacing w:val="6"/>
        </w:rPr>
        <w:tab/>
      </w:r>
      <w:proofErr w:type="spellStart"/>
      <w:r>
        <w:rPr>
          <w:spacing w:val="6"/>
        </w:rPr>
        <w:t>Eördögh</w:t>
      </w:r>
      <w:proofErr w:type="spellEnd"/>
      <w:r>
        <w:rPr>
          <w:spacing w:val="6"/>
        </w:rPr>
        <w:t xml:space="preserve"> B. László</w:t>
      </w:r>
      <w:r>
        <w:rPr>
          <w:spacing w:val="6"/>
        </w:rPr>
        <w:tab/>
      </w:r>
      <w:r>
        <w:rPr>
          <w:spacing w:val="6"/>
        </w:rPr>
        <w:tab/>
        <w:t>premontrei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2007. november 17.</w:t>
      </w:r>
      <w:r>
        <w:rPr>
          <w:spacing w:val="6"/>
        </w:rPr>
        <w:tab/>
      </w:r>
      <w:r w:rsidRPr="00C50F6F">
        <w:rPr>
          <w:spacing w:val="6"/>
        </w:rPr>
        <w:t>Kerekes Károly</w:t>
      </w:r>
      <w:r w:rsidRPr="00C50F6F">
        <w:rPr>
          <w:spacing w:val="6"/>
        </w:rPr>
        <w:tab/>
      </w:r>
      <w:r w:rsidRPr="00C50F6F">
        <w:rPr>
          <w:spacing w:val="6"/>
        </w:rPr>
        <w:tab/>
      </w:r>
      <w:r w:rsidRPr="00C50F6F">
        <w:rPr>
          <w:spacing w:val="6"/>
        </w:rPr>
        <w:tab/>
        <w:t>ciszterci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2008. november 15.</w:t>
      </w:r>
      <w:r>
        <w:rPr>
          <w:spacing w:val="6"/>
        </w:rPr>
        <w:tab/>
      </w:r>
      <w:proofErr w:type="spellStart"/>
      <w:r>
        <w:rPr>
          <w:spacing w:val="6"/>
        </w:rPr>
        <w:t>Borián</w:t>
      </w:r>
      <w:proofErr w:type="spellEnd"/>
      <w:r>
        <w:rPr>
          <w:spacing w:val="6"/>
        </w:rPr>
        <w:t xml:space="preserve"> Tibor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piarista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2009. november 14.</w:t>
      </w:r>
      <w:r>
        <w:rPr>
          <w:spacing w:val="6"/>
        </w:rPr>
        <w:tab/>
        <w:t>Fekete András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ferences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2010. november 13.</w:t>
      </w:r>
      <w:r>
        <w:rPr>
          <w:spacing w:val="6"/>
        </w:rPr>
        <w:tab/>
      </w:r>
      <w:proofErr w:type="spellStart"/>
      <w:r>
        <w:rPr>
          <w:spacing w:val="6"/>
        </w:rPr>
        <w:t>Brückner</w:t>
      </w:r>
      <w:proofErr w:type="spellEnd"/>
      <w:r>
        <w:rPr>
          <w:spacing w:val="6"/>
        </w:rPr>
        <w:t xml:space="preserve"> Ákos Előd</w:t>
      </w:r>
      <w:r>
        <w:rPr>
          <w:spacing w:val="6"/>
        </w:rPr>
        <w:tab/>
      </w:r>
      <w:r>
        <w:rPr>
          <w:spacing w:val="6"/>
        </w:rPr>
        <w:tab/>
        <w:t xml:space="preserve">ciszterci 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2011. november 12.</w:t>
      </w:r>
      <w:r>
        <w:rPr>
          <w:spacing w:val="6"/>
        </w:rPr>
        <w:tab/>
        <w:t>Hegedűs Kolos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ferences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2012. november 17.</w:t>
      </w:r>
      <w:r>
        <w:rPr>
          <w:spacing w:val="6"/>
        </w:rPr>
        <w:tab/>
        <w:t>Kránitz Mihály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ferences öregdiák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2013. november 16.</w:t>
      </w:r>
      <w:r>
        <w:rPr>
          <w:spacing w:val="6"/>
        </w:rPr>
        <w:tab/>
        <w:t>Horváth Árpád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jezsuita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2014. november 15.</w:t>
      </w:r>
      <w:r>
        <w:rPr>
          <w:spacing w:val="6"/>
        </w:rPr>
        <w:tab/>
        <w:t>Hegedűs Kolos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ferences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lastRenderedPageBreak/>
        <w:t>2015. november 14.</w:t>
      </w:r>
      <w:r>
        <w:rPr>
          <w:spacing w:val="6"/>
        </w:rPr>
        <w:tab/>
      </w:r>
      <w:proofErr w:type="spellStart"/>
      <w:r>
        <w:rPr>
          <w:spacing w:val="6"/>
        </w:rPr>
        <w:t>Korzenszky</w:t>
      </w:r>
      <w:proofErr w:type="spellEnd"/>
      <w:r>
        <w:rPr>
          <w:spacing w:val="6"/>
        </w:rPr>
        <w:t xml:space="preserve"> Richárd</w:t>
      </w:r>
      <w:r>
        <w:rPr>
          <w:spacing w:val="6"/>
        </w:rPr>
        <w:tab/>
      </w:r>
      <w:r>
        <w:rPr>
          <w:spacing w:val="6"/>
        </w:rPr>
        <w:tab/>
        <w:t>bencés – 25 éves jubileum!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2016. november 12.</w:t>
      </w:r>
      <w:r>
        <w:rPr>
          <w:spacing w:val="6"/>
        </w:rPr>
        <w:tab/>
        <w:t xml:space="preserve">Hegedűs Kolos 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ferences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2017. november 18.</w:t>
      </w:r>
      <w:r>
        <w:rPr>
          <w:spacing w:val="6"/>
        </w:rPr>
        <w:tab/>
        <w:t>Ullmann Péter Ágoston</w:t>
      </w:r>
      <w:r>
        <w:rPr>
          <w:spacing w:val="6"/>
        </w:rPr>
        <w:tab/>
      </w:r>
      <w:r>
        <w:rPr>
          <w:spacing w:val="6"/>
        </w:rPr>
        <w:tab/>
        <w:t>premontrei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2018. november 17.</w:t>
      </w:r>
      <w:r>
        <w:rPr>
          <w:spacing w:val="6"/>
        </w:rPr>
        <w:tab/>
        <w:t>Orbán Márk</w:t>
      </w:r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ferences</w:t>
      </w:r>
    </w:p>
    <w:p w:rsidR="00053C8D" w:rsidRDefault="00053C8D" w:rsidP="00053C8D">
      <w:pPr>
        <w:pStyle w:val="lfej"/>
        <w:tabs>
          <w:tab w:val="clear" w:pos="4536"/>
          <w:tab w:val="clear" w:pos="9072"/>
          <w:tab w:val="left" w:pos="2552"/>
        </w:tabs>
        <w:spacing w:line="360" w:lineRule="exact"/>
        <w:rPr>
          <w:spacing w:val="6"/>
        </w:rPr>
      </w:pPr>
      <w:r>
        <w:rPr>
          <w:spacing w:val="6"/>
        </w:rPr>
        <w:t>2019. november 16.</w:t>
      </w:r>
      <w:r>
        <w:rPr>
          <w:spacing w:val="6"/>
        </w:rPr>
        <w:tab/>
        <w:t xml:space="preserve">Máthé </w:t>
      </w:r>
      <w:proofErr w:type="spellStart"/>
      <w:r>
        <w:rPr>
          <w:spacing w:val="6"/>
        </w:rPr>
        <w:t>Romuáld</w:t>
      </w:r>
      <w:proofErr w:type="spellEnd"/>
      <w:r>
        <w:rPr>
          <w:spacing w:val="6"/>
        </w:rPr>
        <w:tab/>
      </w:r>
      <w:r>
        <w:rPr>
          <w:spacing w:val="6"/>
        </w:rPr>
        <w:tab/>
      </w:r>
      <w:r>
        <w:rPr>
          <w:spacing w:val="6"/>
        </w:rPr>
        <w:tab/>
        <w:t>bencés</w:t>
      </w:r>
      <w:r>
        <w:rPr>
          <w:spacing w:val="6"/>
        </w:rPr>
        <w:tab/>
      </w:r>
    </w:p>
    <w:p w:rsidR="00AA0C9E" w:rsidRDefault="00AA0C9E"/>
    <w:sectPr w:rsidR="00AA0C9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8" w:right="1418" w:bottom="1418" w:left="1418" w:header="708" w:footer="851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84066" w:rsidRDefault="00184066" w:rsidP="00053C8D">
      <w:r>
        <w:separator/>
      </w:r>
    </w:p>
  </w:endnote>
  <w:endnote w:type="continuationSeparator" w:id="0">
    <w:p w:rsidR="00184066" w:rsidRDefault="00184066" w:rsidP="00053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8D" w:rsidRDefault="00053C8D">
    <w:pPr>
      <w:pStyle w:val="llb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905EC" w:rsidRDefault="00602448" w:rsidP="00C23770">
    <w:pPr>
      <w:pStyle w:val="llb"/>
      <w:tabs>
        <w:tab w:val="clear" w:pos="4536"/>
        <w:tab w:val="clear" w:pos="9072"/>
        <w:tab w:val="center" w:pos="4535"/>
      </w:tabs>
      <w:rPr>
        <w:sz w:val="14"/>
      </w:rPr>
    </w:pPr>
    <w:r>
      <w:rPr>
        <w:sz w:val="14"/>
      </w:rPr>
      <w:t>Budapest, 20</w:t>
    </w:r>
    <w:r w:rsidR="00053C8D">
      <w:rPr>
        <w:sz w:val="14"/>
      </w:rPr>
      <w:t>20</w:t>
    </w:r>
    <w:r>
      <w:rPr>
        <w:sz w:val="14"/>
      </w:rPr>
      <w:tab/>
    </w:r>
  </w:p>
  <w:p w:rsidR="003046C5" w:rsidRDefault="00602448">
    <w:pPr>
      <w:pStyle w:val="llb"/>
    </w:pPr>
    <w:r>
      <w:rPr>
        <w:sz w:val="14"/>
      </w:rPr>
      <w:t>ÖSSZEFOGLALÓ</w:t>
    </w:r>
    <w:proofErr w:type="gramStart"/>
    <w:r>
      <w:rPr>
        <w:sz w:val="14"/>
      </w:rPr>
      <w:t>.DOC</w:t>
    </w:r>
    <w:proofErr w:type="gramEnd"/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8D" w:rsidRDefault="00053C8D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84066" w:rsidRDefault="00184066" w:rsidP="00053C8D">
      <w:r>
        <w:separator/>
      </w:r>
    </w:p>
  </w:footnote>
  <w:footnote w:type="continuationSeparator" w:id="0">
    <w:p w:rsidR="00184066" w:rsidRDefault="00184066" w:rsidP="00053C8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8D" w:rsidRDefault="00053C8D">
    <w:pPr>
      <w:pStyle w:val="lfej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8D" w:rsidRDefault="00053C8D">
    <w:pPr>
      <w:pStyle w:val="lfej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53C8D" w:rsidRDefault="00053C8D">
    <w:pPr>
      <w:pStyle w:val="lfej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65A2"/>
    <w:rsid w:val="00053C8D"/>
    <w:rsid w:val="00184066"/>
    <w:rsid w:val="001B65A2"/>
    <w:rsid w:val="00602448"/>
    <w:rsid w:val="00A47ABF"/>
    <w:rsid w:val="00AA0C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3C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53C8D"/>
    <w:pPr>
      <w:keepNext/>
      <w:spacing w:line="360" w:lineRule="exact"/>
      <w:outlineLvl w:val="0"/>
    </w:pPr>
    <w:rPr>
      <w:b/>
      <w:spacing w:val="6"/>
    </w:rPr>
  </w:style>
  <w:style w:type="paragraph" w:styleId="Cmsor2">
    <w:name w:val="heading 2"/>
    <w:basedOn w:val="Norml"/>
    <w:next w:val="Norml"/>
    <w:link w:val="Cmsor2Char"/>
    <w:qFormat/>
    <w:rsid w:val="00053C8D"/>
    <w:pPr>
      <w:keepNext/>
      <w:spacing w:line="360" w:lineRule="exact"/>
      <w:ind w:left="1416" w:firstLine="708"/>
      <w:outlineLvl w:val="1"/>
    </w:pPr>
    <w:rPr>
      <w:i/>
      <w:spacing w:val="6"/>
    </w:rPr>
  </w:style>
  <w:style w:type="paragraph" w:styleId="Cmsor3">
    <w:name w:val="heading 3"/>
    <w:basedOn w:val="Norml"/>
    <w:next w:val="Norml"/>
    <w:link w:val="Cmsor3Char"/>
    <w:qFormat/>
    <w:rsid w:val="00053C8D"/>
    <w:pPr>
      <w:keepNext/>
      <w:tabs>
        <w:tab w:val="left" w:pos="2552"/>
      </w:tabs>
      <w:spacing w:line="360" w:lineRule="exact"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53C8D"/>
    <w:rPr>
      <w:rFonts w:ascii="Times New Roman" w:eastAsia="Times New Roman" w:hAnsi="Times New Roman" w:cs="Times New Roman"/>
      <w:b/>
      <w:spacing w:val="6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053C8D"/>
    <w:rPr>
      <w:rFonts w:ascii="Times New Roman" w:eastAsia="Times New Roman" w:hAnsi="Times New Roman" w:cs="Times New Roman"/>
      <w:i/>
      <w:spacing w:val="6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053C8D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53C8D"/>
    <w:pPr>
      <w:spacing w:line="360" w:lineRule="exact"/>
    </w:pPr>
    <w:rPr>
      <w:b/>
      <w:spacing w:val="6"/>
    </w:rPr>
  </w:style>
  <w:style w:type="character" w:customStyle="1" w:styleId="SzvegtrzsChar">
    <w:name w:val="Szövegtörzs Char"/>
    <w:basedOn w:val="Bekezdsalapbettpusa"/>
    <w:link w:val="Szvegtrzs"/>
    <w:rsid w:val="00053C8D"/>
    <w:rPr>
      <w:rFonts w:ascii="Times New Roman" w:eastAsia="Times New Roman" w:hAnsi="Times New Roman" w:cs="Times New Roman"/>
      <w:b/>
      <w:spacing w:val="6"/>
      <w:sz w:val="24"/>
      <w:szCs w:val="20"/>
      <w:lang w:eastAsia="hu-HU"/>
    </w:rPr>
  </w:style>
  <w:style w:type="paragraph" w:styleId="lfej">
    <w:name w:val="header"/>
    <w:basedOn w:val="Norml"/>
    <w:link w:val="lfejChar"/>
    <w:rsid w:val="00053C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53C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053C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53C8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">
    <w:name w:val="Normal"/>
    <w:qFormat/>
    <w:rsid w:val="00053C8D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Cmsor1">
    <w:name w:val="heading 1"/>
    <w:basedOn w:val="Norml"/>
    <w:next w:val="Norml"/>
    <w:link w:val="Cmsor1Char"/>
    <w:qFormat/>
    <w:rsid w:val="00053C8D"/>
    <w:pPr>
      <w:keepNext/>
      <w:spacing w:line="360" w:lineRule="exact"/>
      <w:outlineLvl w:val="0"/>
    </w:pPr>
    <w:rPr>
      <w:b/>
      <w:spacing w:val="6"/>
    </w:rPr>
  </w:style>
  <w:style w:type="paragraph" w:styleId="Cmsor2">
    <w:name w:val="heading 2"/>
    <w:basedOn w:val="Norml"/>
    <w:next w:val="Norml"/>
    <w:link w:val="Cmsor2Char"/>
    <w:qFormat/>
    <w:rsid w:val="00053C8D"/>
    <w:pPr>
      <w:keepNext/>
      <w:spacing w:line="360" w:lineRule="exact"/>
      <w:ind w:left="1416" w:firstLine="708"/>
      <w:outlineLvl w:val="1"/>
    </w:pPr>
    <w:rPr>
      <w:i/>
      <w:spacing w:val="6"/>
    </w:rPr>
  </w:style>
  <w:style w:type="paragraph" w:styleId="Cmsor3">
    <w:name w:val="heading 3"/>
    <w:basedOn w:val="Norml"/>
    <w:next w:val="Norml"/>
    <w:link w:val="Cmsor3Char"/>
    <w:qFormat/>
    <w:rsid w:val="00053C8D"/>
    <w:pPr>
      <w:keepNext/>
      <w:tabs>
        <w:tab w:val="left" w:pos="2552"/>
      </w:tabs>
      <w:spacing w:line="360" w:lineRule="exact"/>
      <w:outlineLvl w:val="2"/>
    </w:pPr>
    <w:rPr>
      <w:b/>
      <w:i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character" w:customStyle="1" w:styleId="Cmsor1Char">
    <w:name w:val="Címsor 1 Char"/>
    <w:basedOn w:val="Bekezdsalapbettpusa"/>
    <w:link w:val="Cmsor1"/>
    <w:rsid w:val="00053C8D"/>
    <w:rPr>
      <w:rFonts w:ascii="Times New Roman" w:eastAsia="Times New Roman" w:hAnsi="Times New Roman" w:cs="Times New Roman"/>
      <w:b/>
      <w:spacing w:val="6"/>
      <w:sz w:val="24"/>
      <w:szCs w:val="20"/>
      <w:lang w:eastAsia="hu-HU"/>
    </w:rPr>
  </w:style>
  <w:style w:type="character" w:customStyle="1" w:styleId="Cmsor2Char">
    <w:name w:val="Címsor 2 Char"/>
    <w:basedOn w:val="Bekezdsalapbettpusa"/>
    <w:link w:val="Cmsor2"/>
    <w:rsid w:val="00053C8D"/>
    <w:rPr>
      <w:rFonts w:ascii="Times New Roman" w:eastAsia="Times New Roman" w:hAnsi="Times New Roman" w:cs="Times New Roman"/>
      <w:i/>
      <w:spacing w:val="6"/>
      <w:sz w:val="24"/>
      <w:szCs w:val="20"/>
      <w:lang w:eastAsia="hu-HU"/>
    </w:rPr>
  </w:style>
  <w:style w:type="character" w:customStyle="1" w:styleId="Cmsor3Char">
    <w:name w:val="Címsor 3 Char"/>
    <w:basedOn w:val="Bekezdsalapbettpusa"/>
    <w:link w:val="Cmsor3"/>
    <w:rsid w:val="00053C8D"/>
    <w:rPr>
      <w:rFonts w:ascii="Times New Roman" w:eastAsia="Times New Roman" w:hAnsi="Times New Roman" w:cs="Times New Roman"/>
      <w:b/>
      <w:i/>
      <w:sz w:val="24"/>
      <w:szCs w:val="20"/>
      <w:lang w:eastAsia="hu-HU"/>
    </w:rPr>
  </w:style>
  <w:style w:type="paragraph" w:styleId="Szvegtrzs">
    <w:name w:val="Body Text"/>
    <w:basedOn w:val="Norml"/>
    <w:link w:val="SzvegtrzsChar"/>
    <w:rsid w:val="00053C8D"/>
    <w:pPr>
      <w:spacing w:line="360" w:lineRule="exact"/>
    </w:pPr>
    <w:rPr>
      <w:b/>
      <w:spacing w:val="6"/>
    </w:rPr>
  </w:style>
  <w:style w:type="character" w:customStyle="1" w:styleId="SzvegtrzsChar">
    <w:name w:val="Szövegtörzs Char"/>
    <w:basedOn w:val="Bekezdsalapbettpusa"/>
    <w:link w:val="Szvegtrzs"/>
    <w:rsid w:val="00053C8D"/>
    <w:rPr>
      <w:rFonts w:ascii="Times New Roman" w:eastAsia="Times New Roman" w:hAnsi="Times New Roman" w:cs="Times New Roman"/>
      <w:b/>
      <w:spacing w:val="6"/>
      <w:sz w:val="24"/>
      <w:szCs w:val="20"/>
      <w:lang w:eastAsia="hu-HU"/>
    </w:rPr>
  </w:style>
  <w:style w:type="paragraph" w:styleId="lfej">
    <w:name w:val="header"/>
    <w:basedOn w:val="Norml"/>
    <w:link w:val="lfejChar"/>
    <w:rsid w:val="00053C8D"/>
    <w:pPr>
      <w:tabs>
        <w:tab w:val="center" w:pos="4536"/>
        <w:tab w:val="right" w:pos="9072"/>
      </w:tabs>
    </w:pPr>
  </w:style>
  <w:style w:type="character" w:customStyle="1" w:styleId="lfejChar">
    <w:name w:val="Élőfej Char"/>
    <w:basedOn w:val="Bekezdsalapbettpusa"/>
    <w:link w:val="lfej"/>
    <w:rsid w:val="00053C8D"/>
    <w:rPr>
      <w:rFonts w:ascii="Times New Roman" w:eastAsia="Times New Roman" w:hAnsi="Times New Roman" w:cs="Times New Roman"/>
      <w:sz w:val="24"/>
      <w:szCs w:val="20"/>
      <w:lang w:eastAsia="hu-HU"/>
    </w:rPr>
  </w:style>
  <w:style w:type="paragraph" w:styleId="llb">
    <w:name w:val="footer"/>
    <w:basedOn w:val="Norml"/>
    <w:link w:val="llbChar"/>
    <w:rsid w:val="00053C8D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053C8D"/>
    <w:rPr>
      <w:rFonts w:ascii="Times New Roman" w:eastAsia="Times New Roman" w:hAnsi="Times New Roman" w:cs="Times New Roman"/>
      <w:sz w:val="24"/>
      <w:szCs w:val="20"/>
      <w:lang w:eastAsia="hu-H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233</Words>
  <Characters>1611</Characters>
  <Application>Microsoft Office Word</Application>
  <DocSecurity>0</DocSecurity>
  <Lines>13</Lines>
  <Paragraphs>3</Paragraphs>
  <ScaleCrop>false</ScaleCrop>
  <Company/>
  <LinksUpToDate>false</LinksUpToDate>
  <CharactersWithSpaces>1841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Windows-felhasználó</dc:creator>
  <cp:keywords/>
  <dc:description/>
  <cp:lastModifiedBy>Windows-felhasználó</cp:lastModifiedBy>
  <cp:revision>3</cp:revision>
  <dcterms:created xsi:type="dcterms:W3CDTF">2020-08-02T07:09:00Z</dcterms:created>
  <dcterms:modified xsi:type="dcterms:W3CDTF">2020-08-02T20:15:00Z</dcterms:modified>
</cp:coreProperties>
</file>