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6A" w:rsidRDefault="009678A0" w:rsidP="00FE606A">
      <w:pPr>
        <w:pStyle w:val="SzTrzs1"/>
        <w:widowControl/>
        <w:ind w:right="-82" w:firstLine="0"/>
        <w:jc w:val="center"/>
        <w:rPr>
          <w:rFonts w:ascii="Bookman Old Style" w:hAnsi="Bookman Old Style"/>
          <w:b/>
          <w:sz w:val="40"/>
        </w:rPr>
      </w:pPr>
      <w:bookmarkStart w:id="0" w:name="_GoBack"/>
      <w:bookmarkEnd w:id="0"/>
      <w:r w:rsidRPr="009678A0">
        <w:rPr>
          <w:rFonts w:ascii="Bookman Old Style" w:hAnsi="Bookman Old Style"/>
          <w:b/>
          <w:sz w:val="40"/>
        </w:rPr>
        <w:t xml:space="preserve">2023. </w:t>
      </w:r>
      <w:r w:rsidR="00FE606A" w:rsidRPr="009678A0">
        <w:rPr>
          <w:rFonts w:ascii="Bookman Old Style" w:hAnsi="Bookman Old Style"/>
          <w:b/>
          <w:sz w:val="40"/>
        </w:rPr>
        <w:t>április</w:t>
      </w:r>
    </w:p>
    <w:p w:rsidR="00B0442E" w:rsidRPr="00B0442E" w:rsidRDefault="00B0442E" w:rsidP="00B0442E">
      <w:pPr>
        <w:pStyle w:val="Nincstrkz"/>
        <w:rPr>
          <w:b/>
        </w:rPr>
      </w:pPr>
      <w:r w:rsidRPr="00B0442E">
        <w:rPr>
          <w:b/>
        </w:rPr>
        <w:t xml:space="preserve">április </w:t>
      </w:r>
      <w:r w:rsidRPr="00B0442E">
        <w:rPr>
          <w:b/>
          <w:sz w:val="32"/>
          <w:szCs w:val="32"/>
        </w:rPr>
        <w:t>1</w:t>
      </w:r>
    </w:p>
    <w:p w:rsidR="00B0442E" w:rsidRPr="00B0442E" w:rsidRDefault="00B0442E" w:rsidP="00B0442E">
      <w:pPr>
        <w:pStyle w:val="Nincstrkz"/>
        <w:ind w:left="2160" w:firstLine="720"/>
      </w:pPr>
      <w:r w:rsidRPr="004C6485">
        <w:rPr>
          <w:rFonts w:asciiTheme="minorHAnsi" w:hAnsiTheme="minorHAnsi" w:cstheme="minorHAnsi"/>
          <w:sz w:val="24"/>
          <w:szCs w:val="24"/>
        </w:rPr>
        <w:sym w:font="Wingdings" w:char="F036"/>
      </w:r>
      <w:r w:rsidRPr="00B0442E">
        <w:t>Morvai Gábor 1999</w:t>
      </w:r>
      <w:r>
        <w:t xml:space="preserve"> </w:t>
      </w:r>
      <w:r w:rsidRPr="00B0442E">
        <w:rPr>
          <w:sz w:val="16"/>
          <w:szCs w:val="16"/>
        </w:rPr>
        <w:t>(prenov.)</w:t>
      </w:r>
      <w:r w:rsidRPr="00B0442E">
        <w:tab/>
      </w:r>
      <w:r>
        <w:t>Kalazantínum</w:t>
      </w:r>
    </w:p>
    <w:p w:rsidR="00FE606A" w:rsidRPr="007000EB" w:rsidRDefault="00FE606A" w:rsidP="00B0442E">
      <w:pPr>
        <w:pStyle w:val="Nincstrkz"/>
        <w:pBdr>
          <w:top w:val="single" w:sz="4" w:space="1" w:color="auto"/>
        </w:pBdr>
        <w:jc w:val="both"/>
        <w:rPr>
          <w:b/>
        </w:rPr>
      </w:pPr>
      <w:r w:rsidRPr="007000EB">
        <w:rPr>
          <w:b/>
          <w:lang w:val="hu-HU"/>
        </w:rPr>
        <w:t>április</w:t>
      </w:r>
      <w:r w:rsidRPr="007000EB">
        <w:rPr>
          <w:b/>
        </w:rPr>
        <w:t xml:space="preserve"> </w:t>
      </w:r>
      <w:r w:rsidRPr="007000EB">
        <w:rPr>
          <w:b/>
          <w:sz w:val="32"/>
          <w:szCs w:val="32"/>
        </w:rPr>
        <w:t>2</w:t>
      </w:r>
    </w:p>
    <w:p w:rsidR="00FE606A" w:rsidRPr="007000EB" w:rsidRDefault="006A6716" w:rsidP="00FE606A">
      <w:pPr>
        <w:pStyle w:val="Nincstrkz"/>
        <w:jc w:val="both"/>
        <w:rPr>
          <w:i/>
          <w:lang w:val="hu-HU"/>
        </w:rPr>
      </w:pPr>
      <w:r>
        <w:rPr>
          <w:i/>
          <w:noProof/>
          <w:lang w:val="hu-HU"/>
        </w:rPr>
        <w:t>Imanap a piarista missziókért.</w:t>
      </w:r>
    </w:p>
    <w:p w:rsidR="00FE606A" w:rsidRPr="007000EB" w:rsidRDefault="00FE606A" w:rsidP="00FE606A">
      <w:pPr>
        <w:pStyle w:val="Nincstrkz"/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>1631-ben ezen a napon indította útnak Kalazancius atyánk Morvaországba, Nikolsburgba (ma: Mikulov Csehországban) az első nyolc piarista misszionáriust.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</w:rPr>
      </w:pPr>
      <w:r w:rsidRPr="007000EB">
        <w:rPr>
          <w:noProof/>
          <w:lang w:val="hu-HU"/>
        </w:rPr>
        <w:tab/>
      </w:r>
      <w:r w:rsidRPr="007000EB">
        <w:rPr>
          <w:noProof/>
        </w:rPr>
        <w:t xml:space="preserve">A mai napon imádkozzunk a </w:t>
      </w:r>
      <w:r w:rsidRPr="007000EB">
        <w:rPr>
          <w:i/>
          <w:noProof/>
        </w:rPr>
        <w:t>piarista missziókért</w:t>
      </w:r>
      <w:r w:rsidRPr="007000EB">
        <w:rPr>
          <w:noProof/>
        </w:rPr>
        <w:t>.</w:t>
      </w:r>
    </w:p>
    <w:p w:rsidR="00FE606A" w:rsidRPr="007000EB" w:rsidRDefault="00FE606A" w:rsidP="00FE606A">
      <w:pPr>
        <w:pStyle w:val="Nincstrkz"/>
        <w:jc w:val="both"/>
        <w:rPr>
          <w:b/>
          <w:noProof/>
        </w:rPr>
      </w:pPr>
      <w:r w:rsidRPr="007000EB">
        <w:rPr>
          <w:b/>
          <w:noProof/>
        </w:rPr>
        <w:t xml:space="preserve">április </w:t>
      </w:r>
      <w:r w:rsidRPr="007000EB">
        <w:rPr>
          <w:b/>
          <w:noProof/>
          <w:sz w:val="32"/>
          <w:szCs w:val="32"/>
        </w:rPr>
        <w:t>4</w:t>
      </w:r>
    </w:p>
    <w:p w:rsidR="00FE606A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</w:rPr>
      </w:pPr>
      <w:r w:rsidRPr="007000EB">
        <w:rPr>
          <w:noProof/>
        </w:rPr>
        <w:tab/>
        <w:t>1602-ben ezen a napon használták először Kalazancius iskolájának titulusául a „</w:t>
      </w:r>
      <w:r w:rsidRPr="007000EB">
        <w:rPr>
          <w:i/>
          <w:noProof/>
        </w:rPr>
        <w:t>Scholæ Piæ</w:t>
      </w:r>
      <w:r w:rsidRPr="007000EB">
        <w:rPr>
          <w:noProof/>
        </w:rPr>
        <w:t>” nevet.</w:t>
      </w:r>
    </w:p>
    <w:p w:rsidR="00FE606A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</w:rPr>
      </w:pPr>
      <w:r>
        <w:rPr>
          <w:noProof/>
        </w:rPr>
        <w:tab/>
        <w:t xml:space="preserve">Ezen a napon imádkozzunk a </w:t>
      </w:r>
      <w:r w:rsidRPr="00FE606A">
        <w:rPr>
          <w:i/>
          <w:noProof/>
        </w:rPr>
        <w:t>kolozsvári piarista misszióért</w:t>
      </w:r>
      <w:r>
        <w:rPr>
          <w:noProof/>
        </w:rPr>
        <w:t>.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</w:rPr>
      </w:pPr>
      <w:r>
        <w:rPr>
          <w:noProof/>
        </w:rPr>
        <w:tab/>
        <w:t xml:space="preserve">25 éve ezen a napon szentelték pappá </w:t>
      </w:r>
      <w:r w:rsidRPr="00FE606A">
        <w:rPr>
          <w:i/>
          <w:noProof/>
        </w:rPr>
        <w:t>Czeglédi Zsolt, Nagy Attila, Szilvásy László</w:t>
      </w:r>
      <w:r>
        <w:rPr>
          <w:noProof/>
        </w:rPr>
        <w:t xml:space="preserve"> és </w:t>
      </w:r>
      <w:r w:rsidRPr="00FE606A">
        <w:rPr>
          <w:i/>
          <w:noProof/>
        </w:rPr>
        <w:t>Tőzsér Endre</w:t>
      </w:r>
      <w:r>
        <w:rPr>
          <w:noProof/>
        </w:rPr>
        <w:t xml:space="preserve"> rendtársainkat.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5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 xml:space="preserve">1751-ben ezen a napon alakult meg a </w:t>
      </w:r>
      <w:r w:rsidRPr="007000EB">
        <w:rPr>
          <w:i/>
          <w:noProof/>
          <w:lang w:val="hu-HU"/>
        </w:rPr>
        <w:t>katalán</w:t>
      </w:r>
      <w:r w:rsidRPr="007000EB">
        <w:rPr>
          <w:noProof/>
          <w:lang w:val="hu-HU"/>
        </w:rPr>
        <w:t xml:space="preserve"> rendtartomány.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9</w:t>
      </w:r>
    </w:p>
    <w:p w:rsidR="00FE606A" w:rsidRPr="007000EB" w:rsidRDefault="00FE606A" w:rsidP="00FE606A">
      <w:pPr>
        <w:pStyle w:val="Nincstrkz"/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>1583-ban Fraga városában a Szent Sebestyén</w:t>
      </w:r>
      <w:r w:rsidR="00EA56C8">
        <w:rPr>
          <w:noProof/>
          <w:lang w:val="hu-HU"/>
        </w:rPr>
        <w:t>-</w:t>
      </w:r>
      <w:r w:rsidRPr="007000EB">
        <w:rPr>
          <w:noProof/>
          <w:lang w:val="hu-HU"/>
        </w:rPr>
        <w:t xml:space="preserve">templomban ezen a napon </w:t>
      </w:r>
      <w:r w:rsidRPr="007000EB">
        <w:rPr>
          <w:i/>
          <w:noProof/>
          <w:lang w:val="hu-HU"/>
        </w:rPr>
        <w:t>szentelték diákónussá</w:t>
      </w:r>
      <w:r w:rsidRPr="007000EB">
        <w:rPr>
          <w:noProof/>
          <w:lang w:val="hu-HU"/>
        </w:rPr>
        <w:t xml:space="preserve"> Kalazancius atyánkat.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 xml:space="preserve">1796-ban ezen a napon halt meg Valenciában </w:t>
      </w:r>
      <w:r w:rsidRPr="007000EB">
        <w:rPr>
          <w:i/>
          <w:noProof/>
          <w:shd w:val="clear" w:color="auto" w:fill="FFFFFF"/>
          <w:lang w:val="hu-HU"/>
        </w:rPr>
        <w:t>Felipe Scío</w:t>
      </w:r>
      <w:r w:rsidRPr="007000EB">
        <w:rPr>
          <w:noProof/>
          <w:lang w:val="hu-HU"/>
        </w:rPr>
        <w:t xml:space="preserve"> piarista püspök, neves bibliafordító (ld. DENES II. p. 499.).</w:t>
      </w:r>
    </w:p>
    <w:p w:rsidR="00FE606A" w:rsidRPr="007000EB" w:rsidRDefault="00FE606A" w:rsidP="00FE606A">
      <w:pPr>
        <w:pStyle w:val="Nincstrkz"/>
        <w:jc w:val="both"/>
        <w:rPr>
          <w:b/>
          <w:noProof/>
          <w:sz w:val="32"/>
          <w:szCs w:val="32"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10</w:t>
      </w:r>
    </w:p>
    <w:p w:rsidR="00FE606A" w:rsidRPr="007000EB" w:rsidRDefault="00FE606A" w:rsidP="00FE606A">
      <w:pPr>
        <w:pStyle w:val="Nincstrkz"/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 xml:space="preserve">1891-ben ezen a napon halt meg a franciaországi Marseille-ben Isten Szolgája </w:t>
      </w:r>
      <w:r w:rsidRPr="007000EB">
        <w:rPr>
          <w:i/>
          <w:noProof/>
          <w:lang w:val="hu-HU"/>
        </w:rPr>
        <w:t>Joseph Timon-David</w:t>
      </w:r>
      <w:r w:rsidRPr="007000EB">
        <w:rPr>
          <w:noProof/>
          <w:lang w:val="hu-HU"/>
        </w:rPr>
        <w:t>, a kalazanciusi családhoz tartozó Jézus Szentséges Szívéről elnevezett kongregáció alapítója.</w:t>
      </w:r>
    </w:p>
    <w:p w:rsidR="00FE606A" w:rsidRPr="007000EB" w:rsidRDefault="00FE606A" w:rsidP="00FE606A">
      <w:pPr>
        <w:pStyle w:val="Nincstrkz"/>
        <w:jc w:val="both"/>
        <w:rPr>
          <w:i/>
          <w:noProof/>
          <w:lang w:val="hu-HU"/>
        </w:rPr>
      </w:pPr>
      <w:r w:rsidRPr="007000EB">
        <w:rPr>
          <w:noProof/>
          <w:lang w:val="hu-HU"/>
        </w:rPr>
        <w:tab/>
        <w:t xml:space="preserve">2013-ban ezen a napon indult el piarista missziónk </w:t>
      </w:r>
      <w:r w:rsidRPr="007000EB">
        <w:rPr>
          <w:i/>
          <w:noProof/>
          <w:lang w:val="hu-HU"/>
        </w:rPr>
        <w:t>Indonéziában.</w:t>
      </w:r>
    </w:p>
    <w:p w:rsidR="00FE606A" w:rsidRPr="007000EB" w:rsidRDefault="00FE606A" w:rsidP="00FE606A">
      <w:pPr>
        <w:pStyle w:val="Nincstrkz"/>
        <w:jc w:val="both"/>
        <w:rPr>
          <w:lang w:val="hu-HU"/>
        </w:rPr>
      </w:pP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sym w:font="Wingdings" w:char="F07B"/>
      </w:r>
      <w:r w:rsidRPr="007000EB">
        <w:rPr>
          <w:lang w:val="hu-HU"/>
        </w:rPr>
        <w:t>Acél Zsolt</w:t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  <w:t>Budapest</w:t>
      </w:r>
    </w:p>
    <w:p w:rsidR="00FE606A" w:rsidRPr="007000EB" w:rsidRDefault="00FE606A" w:rsidP="00FE606A">
      <w:pPr>
        <w:pStyle w:val="Nincstrkz"/>
        <w:jc w:val="both"/>
        <w:rPr>
          <w:lang w:val="hu-HU"/>
        </w:rPr>
      </w:pP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sym w:font="Wingdings" w:char="F07B"/>
      </w:r>
      <w:r w:rsidRPr="007000EB">
        <w:rPr>
          <w:lang w:val="hu-HU"/>
        </w:rPr>
        <w:t>Czeglédi Zsolt</w:t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="009678A0">
        <w:rPr>
          <w:lang w:val="hu-HU"/>
        </w:rPr>
        <w:tab/>
      </w:r>
      <w:r w:rsidRPr="007000EB">
        <w:rPr>
          <w:lang w:val="hu-HU"/>
        </w:rPr>
        <w:t>Kalazantínum</w:t>
      </w:r>
    </w:p>
    <w:p w:rsidR="00FE606A" w:rsidRPr="007000EB" w:rsidRDefault="00FE606A" w:rsidP="00FE606A">
      <w:pPr>
        <w:pStyle w:val="Nincstrkz"/>
        <w:jc w:val="both"/>
        <w:rPr>
          <w:lang w:val="hu-HU"/>
        </w:rPr>
      </w:pP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sym w:font="Wingdings" w:char="F07B"/>
      </w:r>
      <w:r w:rsidRPr="007000EB">
        <w:rPr>
          <w:lang w:val="hu-HU"/>
        </w:rPr>
        <w:t>Labancz Zsolt</w:t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="009678A0">
        <w:rPr>
          <w:lang w:val="hu-HU"/>
        </w:rPr>
        <w:tab/>
      </w:r>
      <w:r w:rsidRPr="007000EB">
        <w:rPr>
          <w:lang w:val="hu-HU"/>
        </w:rPr>
        <w:t>Bécs</w:t>
      </w:r>
    </w:p>
    <w:p w:rsidR="00FE606A" w:rsidRPr="007000EB" w:rsidRDefault="00FE606A" w:rsidP="00FE606A">
      <w:pPr>
        <w:pStyle w:val="Nincstrkz"/>
        <w:jc w:val="both"/>
        <w:rPr>
          <w:lang w:val="hu-HU"/>
        </w:rPr>
      </w:pP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sym w:font="Wingdings" w:char="F07B"/>
      </w:r>
      <w:r w:rsidRPr="007000EB">
        <w:rPr>
          <w:lang w:val="hu-HU"/>
        </w:rPr>
        <w:t>Vereb Zsolt</w:t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  <w:t>Budapest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lang w:val="hu-HU"/>
        </w:rPr>
      </w:pP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sym w:font="Wingdings" w:char="F07B"/>
      </w:r>
      <w:r w:rsidRPr="007000EB">
        <w:rPr>
          <w:lang w:val="hu-HU"/>
        </w:rPr>
        <w:t>Vízhányó Zsolt</w:t>
      </w:r>
      <w:r w:rsidRPr="007000EB">
        <w:rPr>
          <w:lang w:val="hu-HU"/>
        </w:rPr>
        <w:tab/>
      </w:r>
      <w:r w:rsidRPr="007000EB">
        <w:rPr>
          <w:lang w:val="hu-HU"/>
        </w:rPr>
        <w:tab/>
        <w:t>Budapest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12</w:t>
      </w:r>
    </w:p>
    <w:p w:rsidR="00FE606A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 xml:space="preserve">1681-ben ezen a napon kezdték meg Rómában az új </w:t>
      </w:r>
      <w:r w:rsidRPr="007000EB">
        <w:rPr>
          <w:i/>
          <w:noProof/>
          <w:lang w:val="hu-HU"/>
        </w:rPr>
        <w:t>Szent Pantaleon</w:t>
      </w:r>
      <w:r w:rsidR="00EA56C8">
        <w:rPr>
          <w:i/>
          <w:noProof/>
          <w:lang w:val="hu-HU"/>
        </w:rPr>
        <w:t>-</w:t>
      </w:r>
      <w:r w:rsidRPr="007000EB">
        <w:rPr>
          <w:i/>
          <w:noProof/>
          <w:lang w:val="hu-HU"/>
        </w:rPr>
        <w:t>templom</w:t>
      </w:r>
      <w:r w:rsidRPr="007000EB">
        <w:rPr>
          <w:noProof/>
          <w:lang w:val="hu-HU"/>
        </w:rPr>
        <w:t xml:space="preserve"> építését.</w:t>
      </w:r>
    </w:p>
    <w:p w:rsidR="009678A0" w:rsidRPr="007000EB" w:rsidRDefault="00737251" w:rsidP="009678A0">
      <w:pPr>
        <w:pStyle w:val="Nincstrkz"/>
        <w:pBdr>
          <w:bottom w:val="single" w:sz="4" w:space="1" w:color="auto"/>
        </w:pBdr>
        <w:ind w:firstLine="720"/>
        <w:jc w:val="both"/>
        <w:rPr>
          <w:noProof/>
          <w:lang w:val="hu-HU"/>
        </w:rPr>
      </w:pPr>
      <w:r>
        <w:rPr>
          <w:noProof/>
          <w:lang w:val="hu-HU"/>
        </w:rPr>
        <w:sym w:font="Wingdings" w:char="F054"/>
      </w:r>
      <w:r w:rsidR="009678A0">
        <w:rPr>
          <w:noProof/>
          <w:lang w:val="hu-HU"/>
        </w:rPr>
        <w:t xml:space="preserve">100 éve ezen a napon halt meg Budapesten </w:t>
      </w:r>
      <w:r w:rsidR="009678A0" w:rsidRPr="009678A0">
        <w:rPr>
          <w:i/>
          <w:noProof/>
          <w:lang w:val="hu-HU"/>
        </w:rPr>
        <w:t>Fekete Endre</w:t>
      </w:r>
      <w:r w:rsidR="009678A0">
        <w:rPr>
          <w:noProof/>
          <w:lang w:val="hu-HU"/>
        </w:rPr>
        <w:t xml:space="preserve"> rendtársunk.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13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</w:r>
      <w:r w:rsidRPr="007000EB">
        <w:rPr>
          <w:noProof/>
          <w:lang w:val="hu-HU"/>
        </w:rPr>
        <w:tab/>
      </w:r>
      <w:r w:rsidRPr="007000EB">
        <w:rPr>
          <w:noProof/>
          <w:lang w:val="hu-HU"/>
        </w:rPr>
        <w:tab/>
      </w:r>
      <w:r w:rsidRPr="007000EB">
        <w:rPr>
          <w:noProof/>
          <w:lang w:val="hu-HU"/>
        </w:rPr>
        <w:tab/>
      </w:r>
      <w:r w:rsidRPr="007000EB">
        <w:rPr>
          <w:noProof/>
          <w:lang w:val="hu-HU"/>
        </w:rPr>
        <w:sym w:font="Wingdings" w:char="F036"/>
      </w:r>
      <w:r w:rsidRPr="007000EB">
        <w:rPr>
          <w:i/>
          <w:noProof/>
          <w:lang w:val="hu-HU"/>
        </w:rPr>
        <w:t>Szabó Gábor 1991</w:t>
      </w:r>
      <w:r w:rsidRPr="007000EB">
        <w:rPr>
          <w:noProof/>
          <w:lang w:val="hu-HU"/>
        </w:rPr>
        <w:tab/>
      </w:r>
      <w:r w:rsidRPr="007000EB">
        <w:rPr>
          <w:noProof/>
          <w:lang w:val="hu-HU"/>
        </w:rPr>
        <w:tab/>
        <w:t>Nagykanizsa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14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</w:pPr>
      <w:r w:rsidRPr="007000EB">
        <w:tab/>
      </w:r>
      <w:r w:rsidRPr="007000EB">
        <w:tab/>
      </w:r>
      <w:r w:rsidRPr="007000EB">
        <w:tab/>
      </w:r>
      <w:r w:rsidRPr="007000EB">
        <w:tab/>
      </w:r>
      <w:r w:rsidRPr="007000EB">
        <w:sym w:font="Wingdings" w:char="F07B"/>
      </w:r>
      <w:r w:rsidRPr="007000EB">
        <w:t>Galaczi Tibor</w:t>
      </w:r>
      <w:r w:rsidRPr="007000EB">
        <w:tab/>
      </w:r>
      <w:r w:rsidRPr="007000EB">
        <w:tab/>
      </w:r>
      <w:r w:rsidR="009678A0">
        <w:tab/>
      </w:r>
      <w:r w:rsidRPr="007000EB">
        <w:t>Szeged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15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 xml:space="preserve">2009-ben ezen a napon adta át a római rendi központ a </w:t>
      </w:r>
      <w:r w:rsidRPr="007000EB">
        <w:rPr>
          <w:i/>
          <w:noProof/>
          <w:lang w:val="hu-HU"/>
        </w:rPr>
        <w:t>Romániai Piarista Rendtartomány</w:t>
      </w:r>
      <w:r w:rsidRPr="007000EB">
        <w:rPr>
          <w:noProof/>
          <w:lang w:val="hu-HU"/>
        </w:rPr>
        <w:t xml:space="preserve"> szellemi és anyagi javainak gondozását a Magyar Piarista Rendtartománynak.</w:t>
      </w:r>
    </w:p>
    <w:p w:rsidR="00FE606A" w:rsidRPr="007000EB" w:rsidRDefault="00FE606A" w:rsidP="00FE606A">
      <w:pPr>
        <w:pStyle w:val="Nincstrkz"/>
        <w:jc w:val="both"/>
        <w:rPr>
          <w:b/>
          <w:noProof/>
          <w:sz w:val="32"/>
          <w:szCs w:val="32"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16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</w:pPr>
      <w:r w:rsidRPr="007000EB">
        <w:tab/>
      </w:r>
      <w:r w:rsidRPr="007000EB">
        <w:tab/>
      </w:r>
      <w:r w:rsidRPr="007000EB">
        <w:tab/>
      </w:r>
      <w:r w:rsidRPr="007000EB">
        <w:tab/>
      </w:r>
      <w:r w:rsidRPr="007000EB">
        <w:sym w:font="Wingdings" w:char="F036"/>
      </w:r>
      <w:r w:rsidRPr="007000EB">
        <w:rPr>
          <w:i/>
        </w:rPr>
        <w:t>Vereb Zsolt 1960</w:t>
      </w:r>
      <w:r w:rsidRPr="007000EB">
        <w:tab/>
      </w:r>
      <w:r w:rsidRPr="007000EB">
        <w:tab/>
        <w:t>Budapest</w:t>
      </w:r>
    </w:p>
    <w:p w:rsidR="00B0442E" w:rsidRDefault="00B0442E" w:rsidP="00FE606A">
      <w:pPr>
        <w:pStyle w:val="Nincstrkz"/>
        <w:jc w:val="both"/>
        <w:rPr>
          <w:b/>
          <w:noProof/>
          <w:lang w:val="hu-HU"/>
        </w:rPr>
      </w:pPr>
    </w:p>
    <w:p w:rsidR="00B0442E" w:rsidRDefault="00B0442E" w:rsidP="00FE606A">
      <w:pPr>
        <w:pStyle w:val="Nincstrkz"/>
        <w:jc w:val="both"/>
        <w:rPr>
          <w:b/>
          <w:noProof/>
          <w:lang w:val="hu-HU"/>
        </w:rPr>
      </w:pPr>
    </w:p>
    <w:p w:rsidR="00FE606A" w:rsidRPr="007000EB" w:rsidRDefault="00FE606A" w:rsidP="00FE606A">
      <w:pPr>
        <w:pStyle w:val="Nincstrkz"/>
        <w:jc w:val="both"/>
        <w:rPr>
          <w:b/>
          <w:noProof/>
          <w:sz w:val="32"/>
          <w:szCs w:val="32"/>
          <w:lang w:val="hu-HU"/>
        </w:rPr>
      </w:pPr>
      <w:r w:rsidRPr="007000EB">
        <w:rPr>
          <w:b/>
          <w:noProof/>
          <w:lang w:val="hu-HU"/>
        </w:rPr>
        <w:lastRenderedPageBreak/>
        <w:t xml:space="preserve">április </w:t>
      </w:r>
      <w:r w:rsidRPr="007000EB">
        <w:rPr>
          <w:b/>
          <w:noProof/>
          <w:sz w:val="32"/>
          <w:szCs w:val="32"/>
          <w:lang w:val="hu-HU"/>
        </w:rPr>
        <w:t>17</w:t>
      </w:r>
    </w:p>
    <w:p w:rsidR="00FE606A" w:rsidRPr="007000EB" w:rsidRDefault="00FE606A" w:rsidP="00FE606A">
      <w:pPr>
        <w:pStyle w:val="Nincstrkz"/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 xml:space="preserve">1575-ben ezen a napon </w:t>
      </w:r>
      <w:r w:rsidRPr="007000EB">
        <w:rPr>
          <w:i/>
          <w:noProof/>
          <w:lang w:val="hu-HU"/>
        </w:rPr>
        <w:t>vette fel a tonzúrát</w:t>
      </w:r>
      <w:r w:rsidRPr="007000EB">
        <w:rPr>
          <w:noProof/>
          <w:lang w:val="hu-HU"/>
        </w:rPr>
        <w:t xml:space="preserve"> Kalazancius atyánk Balaguer városában a Santo Cristo de Almatá</w:t>
      </w:r>
      <w:r w:rsidR="00EA56C8">
        <w:rPr>
          <w:noProof/>
          <w:lang w:val="hu-HU"/>
        </w:rPr>
        <w:t>-</w:t>
      </w:r>
      <w:r w:rsidRPr="007000EB">
        <w:rPr>
          <w:noProof/>
          <w:lang w:val="hu-HU"/>
        </w:rPr>
        <w:t>templomban.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</w:pPr>
      <w:r w:rsidRPr="007000EB">
        <w:tab/>
      </w:r>
      <w:r w:rsidRPr="007000EB">
        <w:tab/>
      </w:r>
      <w:r w:rsidRPr="007000EB">
        <w:tab/>
      </w:r>
      <w:r w:rsidRPr="007000EB">
        <w:tab/>
      </w:r>
      <w:r w:rsidRPr="007000EB">
        <w:sym w:font="Wingdings" w:char="F07B"/>
      </w:r>
      <w:r w:rsidRPr="007000EB">
        <w:t>Urbanek Rudolf</w:t>
      </w:r>
      <w:r w:rsidRPr="007000EB">
        <w:tab/>
      </w:r>
      <w:r w:rsidRPr="007000EB">
        <w:tab/>
        <w:t>Kalazantínum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18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lang w:val="hu-HU"/>
        </w:rPr>
      </w:pPr>
      <w:r w:rsidRPr="007000EB">
        <w:rPr>
          <w:lang w:val="hu-HU"/>
        </w:rPr>
        <w:tab/>
        <w:t xml:space="preserve">1993-ban ezen a napon avatta boldoggá II. János Pál pápa </w:t>
      </w:r>
      <w:r w:rsidRPr="007000EB">
        <w:rPr>
          <w:i/>
          <w:lang w:val="hu-HU"/>
        </w:rPr>
        <w:t>Pa</w:t>
      </w:r>
      <w:r w:rsidR="00EA56C8">
        <w:rPr>
          <w:i/>
          <w:lang w:val="hu-HU"/>
        </w:rPr>
        <w:t>u</w:t>
      </w:r>
      <w:r w:rsidRPr="007000EB">
        <w:rPr>
          <w:i/>
          <w:lang w:val="hu-HU"/>
        </w:rPr>
        <w:t>la Montalt</w:t>
      </w:r>
      <w:r w:rsidRPr="007000EB">
        <w:rPr>
          <w:lang w:val="hu-HU"/>
        </w:rPr>
        <w:t>, a kalazanciusi családhoz tartozó spanyol piarista nővérek (Escolapias) alapítóját.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20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 xml:space="preserve">1622-ben Kalazancius atyánk négy társával (Pietro Casani, Viviano Viviani, Francesco Castelli és Paolo Ottonelli) egyéni </w:t>
      </w:r>
      <w:r w:rsidRPr="007000EB">
        <w:rPr>
          <w:i/>
          <w:noProof/>
          <w:lang w:val="hu-HU"/>
        </w:rPr>
        <w:t>szerzetesi fogadalmat tett</w:t>
      </w:r>
      <w:r w:rsidRPr="007000EB">
        <w:rPr>
          <w:noProof/>
          <w:lang w:val="hu-HU"/>
        </w:rPr>
        <w:t xml:space="preserve"> a haldokló Michelangelo Tonti bíboros előtt. Ez a fogadalom azonban az egyházjog szerint valószínű nem volt érvényes, ezért később megismételték.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21</w:t>
      </w:r>
    </w:p>
    <w:p w:rsidR="00FE606A" w:rsidRPr="007000EB" w:rsidRDefault="00FE606A" w:rsidP="00FE606A">
      <w:pPr>
        <w:pStyle w:val="Nincstrkz"/>
        <w:jc w:val="both"/>
        <w:rPr>
          <w:i/>
        </w:rPr>
      </w:pPr>
      <w:r w:rsidRPr="007000EB">
        <w:rPr>
          <w:i/>
        </w:rPr>
        <w:t>Imanap jótevőinkért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lang w:val="hu-HU"/>
        </w:rPr>
      </w:pP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sym w:font="Wingdings" w:char="F036"/>
      </w:r>
      <w:r w:rsidRPr="007000EB">
        <w:rPr>
          <w:i/>
          <w:lang w:val="hu-HU"/>
        </w:rPr>
        <w:t>Görbe László 1947</w:t>
      </w:r>
      <w:r w:rsidRPr="007000EB">
        <w:rPr>
          <w:lang w:val="hu-HU"/>
        </w:rPr>
        <w:tab/>
      </w:r>
      <w:r w:rsidRPr="007000EB">
        <w:rPr>
          <w:lang w:val="hu-HU"/>
        </w:rPr>
        <w:tab/>
        <w:t>Kecskemét</w:t>
      </w:r>
    </w:p>
    <w:p w:rsidR="00FE606A" w:rsidRPr="007000EB" w:rsidRDefault="00FE606A" w:rsidP="00FE606A">
      <w:pPr>
        <w:pStyle w:val="Nincstrkz"/>
        <w:jc w:val="both"/>
        <w:rPr>
          <w:b/>
          <w:noProof/>
          <w:lang w:val="hu-HU"/>
        </w:rPr>
      </w:pPr>
      <w:r w:rsidRPr="007000EB">
        <w:rPr>
          <w:b/>
          <w:noProof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23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lang w:val="hu-HU"/>
        </w:rPr>
      </w:pP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sym w:font="Wingdings" w:char="F07B"/>
      </w:r>
      <w:r w:rsidRPr="007000EB">
        <w:rPr>
          <w:lang w:val="hu-HU"/>
        </w:rPr>
        <w:t>Futó Béla</w:t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  <w:t>Kecskemét/Miskolc</w:t>
      </w:r>
    </w:p>
    <w:p w:rsidR="00FE606A" w:rsidRPr="007000EB" w:rsidRDefault="00FE606A" w:rsidP="00FE606A">
      <w:pPr>
        <w:pStyle w:val="Nincstrkz"/>
        <w:jc w:val="both"/>
        <w:rPr>
          <w:b/>
          <w:lang w:val="hu-HU"/>
        </w:rPr>
      </w:pPr>
      <w:r w:rsidRPr="007000EB">
        <w:rPr>
          <w:b/>
          <w:lang w:val="hu-HU"/>
        </w:rPr>
        <w:t xml:space="preserve">április </w:t>
      </w:r>
      <w:r w:rsidRPr="007000EB">
        <w:rPr>
          <w:b/>
          <w:noProof/>
          <w:sz w:val="32"/>
          <w:szCs w:val="32"/>
          <w:lang w:val="hu-HU"/>
        </w:rPr>
        <w:t>24</w:t>
      </w:r>
    </w:p>
    <w:p w:rsidR="00FE606A" w:rsidRPr="007000EB" w:rsidRDefault="00FE606A" w:rsidP="00FE606A">
      <w:pPr>
        <w:pStyle w:val="Nincstrkz"/>
        <w:jc w:val="both"/>
        <w:rPr>
          <w:lang w:val="hu-HU"/>
        </w:rPr>
      </w:pP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sym w:font="Wingdings" w:char="F07B"/>
      </w:r>
      <w:r w:rsidRPr="007000EB">
        <w:rPr>
          <w:lang w:val="hu-HU"/>
        </w:rPr>
        <w:t>Keserű György</w:t>
      </w:r>
      <w:r w:rsidRPr="007000EB">
        <w:rPr>
          <w:lang w:val="hu-HU"/>
        </w:rPr>
        <w:tab/>
      </w:r>
      <w:r w:rsidRPr="007000EB">
        <w:rPr>
          <w:lang w:val="hu-HU"/>
        </w:rPr>
        <w:tab/>
        <w:t>Szeged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lang w:val="hu-HU"/>
        </w:rPr>
      </w:pP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tab/>
      </w:r>
      <w:r w:rsidRPr="007000EB">
        <w:rPr>
          <w:lang w:val="hu-HU"/>
        </w:rPr>
        <w:sym w:font="Wingdings" w:char="F07B"/>
      </w:r>
      <w:r w:rsidRPr="007000EB">
        <w:rPr>
          <w:lang w:val="hu-HU"/>
        </w:rPr>
        <w:t>Nemes György</w:t>
      </w:r>
      <w:r w:rsidRPr="007000EB">
        <w:rPr>
          <w:lang w:val="hu-HU"/>
        </w:rPr>
        <w:tab/>
      </w:r>
      <w:r w:rsidRPr="007000EB">
        <w:rPr>
          <w:lang w:val="hu-HU"/>
        </w:rPr>
        <w:tab/>
        <w:t>Vác</w:t>
      </w:r>
    </w:p>
    <w:p w:rsidR="00FE606A" w:rsidRPr="007000EB" w:rsidRDefault="00FE606A" w:rsidP="00FE606A">
      <w:pPr>
        <w:pStyle w:val="Nincstrkz"/>
        <w:jc w:val="both"/>
        <w:rPr>
          <w:b/>
          <w:lang w:val="hu-HU"/>
        </w:rPr>
      </w:pPr>
      <w:r w:rsidRPr="007000EB">
        <w:rPr>
          <w:b/>
          <w:lang w:val="hu-HU"/>
        </w:rPr>
        <w:t xml:space="preserve">április </w:t>
      </w:r>
      <w:r w:rsidRPr="007000EB">
        <w:rPr>
          <w:b/>
          <w:sz w:val="32"/>
          <w:szCs w:val="32"/>
          <w:lang w:val="hu-HU"/>
        </w:rPr>
        <w:t>26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noProof/>
          <w:lang w:val="hu-HU"/>
        </w:rPr>
      </w:pPr>
      <w:r w:rsidRPr="007000EB">
        <w:rPr>
          <w:noProof/>
          <w:lang w:val="hu-HU"/>
        </w:rPr>
        <w:tab/>
        <w:t xml:space="preserve">1751-ben ezen a napon alakult meg az </w:t>
      </w:r>
      <w:r w:rsidRPr="007000EB">
        <w:rPr>
          <w:i/>
          <w:noProof/>
          <w:lang w:val="hu-HU"/>
        </w:rPr>
        <w:t>osztrák</w:t>
      </w:r>
      <w:r w:rsidRPr="007000EB">
        <w:rPr>
          <w:noProof/>
          <w:lang w:val="hu-HU"/>
        </w:rPr>
        <w:t xml:space="preserve"> rendtartomány.</w:t>
      </w:r>
    </w:p>
    <w:p w:rsidR="00FE606A" w:rsidRPr="007000EB" w:rsidRDefault="00FE606A" w:rsidP="00FE606A">
      <w:pPr>
        <w:pStyle w:val="Nincstrkz"/>
        <w:jc w:val="both"/>
        <w:rPr>
          <w:b/>
          <w:lang w:val="hu-HU"/>
        </w:rPr>
      </w:pPr>
      <w:r w:rsidRPr="007000EB">
        <w:rPr>
          <w:b/>
          <w:lang w:val="hu-HU"/>
        </w:rPr>
        <w:t xml:space="preserve">április </w:t>
      </w:r>
      <w:r w:rsidRPr="007000EB">
        <w:rPr>
          <w:b/>
          <w:sz w:val="32"/>
          <w:szCs w:val="32"/>
          <w:lang w:val="hu-HU"/>
        </w:rPr>
        <w:t>30</w:t>
      </w:r>
    </w:p>
    <w:p w:rsidR="00FE606A" w:rsidRPr="007000EB" w:rsidRDefault="00FE606A" w:rsidP="00FE606A">
      <w:pPr>
        <w:pStyle w:val="Nincstrkz"/>
        <w:pBdr>
          <w:bottom w:val="single" w:sz="4" w:space="1" w:color="auto"/>
        </w:pBdr>
        <w:jc w:val="both"/>
        <w:rPr>
          <w:i/>
          <w:lang w:val="hu-HU"/>
        </w:rPr>
      </w:pPr>
      <w:r w:rsidRPr="007000EB">
        <w:rPr>
          <w:i/>
          <w:lang w:val="hu-HU"/>
        </w:rPr>
        <w:t>Imanap piarista hivatásokért</w:t>
      </w:r>
    </w:p>
    <w:p w:rsidR="00B138F0" w:rsidRPr="004C6485" w:rsidRDefault="00B138F0" w:rsidP="00B138F0">
      <w:pPr>
        <w:pStyle w:val="Nincstrkz"/>
        <w:jc w:val="both"/>
        <w:rPr>
          <w:rFonts w:asciiTheme="minorHAnsi" w:hAnsiTheme="minorHAnsi" w:cstheme="minorHAnsi"/>
          <w:sz w:val="16"/>
          <w:szCs w:val="16"/>
        </w:rPr>
      </w:pPr>
    </w:p>
    <w:p w:rsidR="00B138F0" w:rsidRDefault="00B138F0" w:rsidP="00B138F0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  <w:r w:rsidRPr="004C6485">
        <w:rPr>
          <w:rFonts w:asciiTheme="minorHAnsi" w:hAnsiTheme="minorHAnsi" w:cstheme="minorHAnsi"/>
          <w:sz w:val="24"/>
          <w:szCs w:val="24"/>
        </w:rPr>
        <w:sym w:font="Wingdings" w:char="F036"/>
      </w:r>
      <w:r>
        <w:rPr>
          <w:rFonts w:asciiTheme="minorHAnsi" w:hAnsiTheme="minorHAnsi" w:cstheme="minorHAnsi"/>
          <w:sz w:val="24"/>
          <w:szCs w:val="24"/>
        </w:rPr>
        <w:t xml:space="preserve"> születésnap – </w:t>
      </w:r>
      <w:r w:rsidRPr="004C6485">
        <w:rPr>
          <w:rFonts w:asciiTheme="minorHAnsi" w:hAnsiTheme="minorHAnsi" w:cstheme="minorHAnsi"/>
          <w:sz w:val="24"/>
          <w:szCs w:val="24"/>
        </w:rPr>
        <w:sym w:font="Wingdings" w:char="F07B"/>
      </w:r>
      <w:r>
        <w:rPr>
          <w:rFonts w:asciiTheme="minorHAnsi" w:hAnsiTheme="minorHAnsi" w:cstheme="minorHAnsi"/>
          <w:sz w:val="24"/>
          <w:szCs w:val="24"/>
        </w:rPr>
        <w:t xml:space="preserve"> névnap</w:t>
      </w:r>
    </w:p>
    <w:p w:rsidR="00FE606A" w:rsidRDefault="00FE606A" w:rsidP="00FE606A">
      <w:pPr>
        <w:pStyle w:val="Nincstrkz"/>
        <w:jc w:val="both"/>
        <w:rPr>
          <w:lang w:val="hu-HU"/>
        </w:rPr>
      </w:pPr>
    </w:p>
    <w:p w:rsidR="00B138F0" w:rsidRPr="00B0442E" w:rsidRDefault="00B138F0" w:rsidP="00B138F0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u-HU"/>
        </w:rPr>
      </w:pPr>
      <w:r w:rsidRPr="00B0442E">
        <w:rPr>
          <w:b/>
          <w:lang w:val="hu-HU"/>
        </w:rPr>
        <w:t>A piarista öregdiákok egy csoportja rózsafüzért imádkozik a piarista rendért</w:t>
      </w:r>
    </w:p>
    <w:p w:rsidR="00B138F0" w:rsidRPr="00B0442E" w:rsidRDefault="00B138F0" w:rsidP="00B138F0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u-HU"/>
        </w:rPr>
      </w:pPr>
      <w:r w:rsidRPr="00B0442E">
        <w:rPr>
          <w:b/>
          <w:lang w:val="hu-HU"/>
        </w:rPr>
        <w:t xml:space="preserve">minden hónap utolsó hétfőjén 17:30-kor </w:t>
      </w:r>
      <w:r w:rsidR="00465704" w:rsidRPr="00B0442E">
        <w:rPr>
          <w:b/>
          <w:lang w:val="hu-HU"/>
        </w:rPr>
        <w:t>budapesti</w:t>
      </w:r>
      <w:r w:rsidRPr="00B0442E">
        <w:rPr>
          <w:b/>
          <w:lang w:val="hu-HU"/>
        </w:rPr>
        <w:t xml:space="preserve"> iskol</w:t>
      </w:r>
      <w:r w:rsidR="00465704" w:rsidRPr="00B0442E">
        <w:rPr>
          <w:b/>
          <w:lang w:val="hu-HU"/>
        </w:rPr>
        <w:t>ánk</w:t>
      </w:r>
      <w:r w:rsidRPr="00B0442E">
        <w:rPr>
          <w:b/>
          <w:lang w:val="hu-HU"/>
        </w:rPr>
        <w:t xml:space="preserve"> kápolnájában</w:t>
      </w:r>
      <w:r w:rsidR="00465704" w:rsidRPr="00B0442E">
        <w:rPr>
          <w:b/>
          <w:lang w:val="hu-HU"/>
        </w:rPr>
        <w:t>,</w:t>
      </w:r>
    </w:p>
    <w:p w:rsidR="00B138F0" w:rsidRPr="00B0442E" w:rsidRDefault="00465704" w:rsidP="00B138F0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u-HU"/>
        </w:rPr>
      </w:pPr>
      <w:r w:rsidRPr="00B0442E">
        <w:rPr>
          <w:b/>
          <w:lang w:val="hu-HU"/>
        </w:rPr>
        <w:t>l</w:t>
      </w:r>
      <w:r w:rsidR="00B138F0" w:rsidRPr="00B0442E">
        <w:rPr>
          <w:b/>
          <w:lang w:val="hu-HU"/>
        </w:rPr>
        <w:t>egközelebb tehát április 24-én. Várják a csatlakozókat a közös imádsághoz.</w:t>
      </w:r>
    </w:p>
    <w:p w:rsidR="00FE606A" w:rsidRPr="007000EB" w:rsidRDefault="00FE606A" w:rsidP="00FE606A">
      <w:pPr>
        <w:pStyle w:val="Nincstrkz"/>
        <w:jc w:val="both"/>
        <w:rPr>
          <w:lang w:val="hu-HU"/>
        </w:rPr>
      </w:pPr>
    </w:p>
    <w:p w:rsidR="00FE606A" w:rsidRDefault="00B138F0" w:rsidP="00B138F0">
      <w:pPr>
        <w:pStyle w:val="Nincstrkz"/>
        <w:jc w:val="center"/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4404360" cy="261187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95"/>
                    <a:stretch/>
                  </pic:blipFill>
                  <pic:spPr bwMode="auto">
                    <a:xfrm>
                      <a:off x="0" y="0"/>
                      <a:ext cx="4436718" cy="26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939" w:rsidRPr="007000EB" w:rsidRDefault="005D0939" w:rsidP="00B138F0">
      <w:pPr>
        <w:pStyle w:val="Nincstrkz"/>
        <w:jc w:val="center"/>
        <w:rPr>
          <w:lang w:val="hu-HU"/>
        </w:rPr>
      </w:pPr>
      <w:r>
        <w:rPr>
          <w:lang w:val="hu-HU"/>
        </w:rPr>
        <w:t>Fanano: * egykori templomunk egyik mellékoltára</w:t>
      </w:r>
    </w:p>
    <w:sectPr w:rsidR="005D0939" w:rsidRPr="007000E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28" w:rsidRDefault="00D81D28" w:rsidP="003F6053">
      <w:r>
        <w:separator/>
      </w:r>
    </w:p>
  </w:endnote>
  <w:endnote w:type="continuationSeparator" w:id="0">
    <w:p w:rsidR="00D81D28" w:rsidRDefault="00D81D28" w:rsidP="003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un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28" w:rsidRDefault="00D81D28" w:rsidP="003F6053">
      <w:r>
        <w:separator/>
      </w:r>
    </w:p>
  </w:footnote>
  <w:footnote w:type="continuationSeparator" w:id="0">
    <w:p w:rsidR="00D81D28" w:rsidRDefault="00D81D28" w:rsidP="003F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3830EA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41380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CE808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1A8764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04064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27FA4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A3A5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2869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2AA08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8A96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246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5260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7B0D63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6D"/>
    <w:rsid w:val="00053CD2"/>
    <w:rsid w:val="002C1231"/>
    <w:rsid w:val="0035150F"/>
    <w:rsid w:val="003538EF"/>
    <w:rsid w:val="00393C6F"/>
    <w:rsid w:val="003B5991"/>
    <w:rsid w:val="003F6053"/>
    <w:rsid w:val="00465704"/>
    <w:rsid w:val="004E108E"/>
    <w:rsid w:val="0054764B"/>
    <w:rsid w:val="005D0939"/>
    <w:rsid w:val="00645252"/>
    <w:rsid w:val="006A6716"/>
    <w:rsid w:val="006D3D74"/>
    <w:rsid w:val="00737251"/>
    <w:rsid w:val="0083569A"/>
    <w:rsid w:val="009071DB"/>
    <w:rsid w:val="00931E6D"/>
    <w:rsid w:val="009678A0"/>
    <w:rsid w:val="00A3202A"/>
    <w:rsid w:val="00A34ACC"/>
    <w:rsid w:val="00A9204E"/>
    <w:rsid w:val="00AC1F64"/>
    <w:rsid w:val="00AC7ACB"/>
    <w:rsid w:val="00B0442E"/>
    <w:rsid w:val="00B138F0"/>
    <w:rsid w:val="00B33451"/>
    <w:rsid w:val="00BE1C64"/>
    <w:rsid w:val="00CF24A3"/>
    <w:rsid w:val="00D81D28"/>
    <w:rsid w:val="00EA56C8"/>
    <w:rsid w:val="00EB24F6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053"/>
    <w:rPr>
      <w:rFonts w:ascii="Calibri" w:hAnsi="Calibri" w:cs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3F60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60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60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60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F60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F60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60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F60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F60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60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60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3F60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3F60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F60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F60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F60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3F60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60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F60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3F6053"/>
    <w:rPr>
      <w:rFonts w:ascii="Calibri" w:hAnsi="Calibri" w:cs="Calibri"/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3F6053"/>
    <w:rPr>
      <w:rFonts w:ascii="Calibri" w:hAnsi="Calibri" w:cs="Calibri"/>
      <w:i/>
      <w:iCs/>
    </w:rPr>
  </w:style>
  <w:style w:type="character" w:styleId="Erskiemels">
    <w:name w:val="Intense Emphasis"/>
    <w:basedOn w:val="Bekezdsalapbettpusa"/>
    <w:uiPriority w:val="21"/>
    <w:qFormat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Kiemels2">
    <w:name w:val="Strong"/>
    <w:basedOn w:val="Bekezdsalapbettpusa"/>
    <w:uiPriority w:val="22"/>
    <w:qFormat/>
    <w:rsid w:val="003F6053"/>
    <w:rPr>
      <w:rFonts w:ascii="Calibri" w:hAnsi="Calibri" w:cs="Calibri"/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F60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6053"/>
    <w:rPr>
      <w:rFonts w:ascii="Calibri" w:hAnsi="Calibri" w:cs="Calibri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0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Finomhivatkozs">
    <w:name w:val="Subtle Reference"/>
    <w:basedOn w:val="Bekezdsalapbettpusa"/>
    <w:uiPriority w:val="31"/>
    <w:qFormat/>
    <w:rsid w:val="003F6053"/>
    <w:rPr>
      <w:rFonts w:ascii="Calibri" w:hAnsi="Calibri" w:cs="Calibri"/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3F60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nyvcme">
    <w:name w:val="Book Title"/>
    <w:basedOn w:val="Bekezdsalapbettpusa"/>
    <w:uiPriority w:val="33"/>
    <w:qFormat/>
    <w:rsid w:val="003F6053"/>
    <w:rPr>
      <w:rFonts w:ascii="Calibri" w:hAnsi="Calibri" w:cs="Calibri"/>
      <w:b/>
      <w:bCs/>
      <w:i/>
      <w:iCs/>
      <w:spacing w:val="5"/>
    </w:rPr>
  </w:style>
  <w:style w:type="character" w:styleId="Hiperhivatkozs">
    <w:name w:val="Hyperlink"/>
    <w:basedOn w:val="Bekezdsalapbettpusa"/>
    <w:uiPriority w:val="99"/>
    <w:unhideWhenUsed/>
    <w:rsid w:val="003F6053"/>
    <w:rPr>
      <w:rFonts w:ascii="Calibri" w:hAnsi="Calibri" w:cs="Calibri"/>
      <w:color w:val="1F4E79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3F6053"/>
    <w:rPr>
      <w:rFonts w:ascii="Calibri" w:hAnsi="Calibri" w:cs="Calibri"/>
      <w:color w:val="954F72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F6053"/>
    <w:pPr>
      <w:spacing w:after="200"/>
    </w:pPr>
    <w:rPr>
      <w:i/>
      <w:iCs/>
      <w:color w:val="44546A" w:themeColor="text2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053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053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3F60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F6053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053"/>
    <w:rPr>
      <w:rFonts w:ascii="Calibri" w:hAnsi="Calibri" w:cs="Calibri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F6053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3F6053"/>
    <w:rPr>
      <w:rFonts w:ascii="Calibri" w:hAnsi="Calibri" w:cs="Calibri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6053"/>
    <w:rPr>
      <w:rFonts w:ascii="Calibri" w:hAnsi="Calibri" w:cs="Calibr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6053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6053"/>
    <w:rPr>
      <w:rFonts w:ascii="Calibri" w:hAnsi="Calibri" w:cs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0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053"/>
    <w:rPr>
      <w:rFonts w:ascii="Calibri" w:hAnsi="Calibri" w:cs="Calibri"/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F6053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F6053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6053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6053"/>
    <w:rPr>
      <w:rFonts w:ascii="Calibri" w:hAnsi="Calibri" w:cs="Calibri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3F6053"/>
    <w:rPr>
      <w:rFonts w:ascii="Calibri Light" w:eastAsiaTheme="majorEastAsia" w:hAnsi="Calibri Light" w:cs="Calibri Light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053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053"/>
    <w:rPr>
      <w:rFonts w:ascii="Calibri" w:hAnsi="Calibri" w:cs="Calibri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F6053"/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F6053"/>
    <w:rPr>
      <w:rFonts w:ascii="Consolas" w:hAnsi="Consolas" w:cs="Calibri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3F6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3F6053"/>
    <w:rPr>
      <w:rFonts w:ascii="Consolas" w:hAnsi="Consolas" w:cs="Calibri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F6053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053"/>
    <w:rPr>
      <w:rFonts w:ascii="Consolas" w:hAnsi="Consolas" w:cs="Calibri"/>
      <w:szCs w:val="21"/>
    </w:rPr>
  </w:style>
  <w:style w:type="character" w:styleId="Helyrzszveg">
    <w:name w:val="Placeholder Text"/>
    <w:basedOn w:val="Bekezdsalapbettpusa"/>
    <w:uiPriority w:val="99"/>
    <w:semiHidden/>
    <w:rsid w:val="003F6053"/>
    <w:rPr>
      <w:rFonts w:ascii="Calibri" w:hAnsi="Calibri" w:cs="Calibri"/>
      <w:color w:val="3B3838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3F6053"/>
  </w:style>
  <w:style w:type="character" w:customStyle="1" w:styleId="lfejChar">
    <w:name w:val="Élőfej Char"/>
    <w:basedOn w:val="Bekezdsalapbettpusa"/>
    <w:link w:val="lfej"/>
    <w:uiPriority w:val="99"/>
    <w:rsid w:val="003F605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3F6053"/>
  </w:style>
  <w:style w:type="character" w:customStyle="1" w:styleId="llbChar">
    <w:name w:val="Élőláb Char"/>
    <w:basedOn w:val="Bekezdsalapbettpusa"/>
    <w:link w:val="llb"/>
    <w:uiPriority w:val="99"/>
    <w:rsid w:val="003F6053"/>
    <w:rPr>
      <w:rFonts w:ascii="Calibri" w:hAnsi="Calibri" w:cs="Calibri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3F6053"/>
    <w:pPr>
      <w:spacing w:after="120"/>
      <w:ind w:left="1757"/>
    </w:pPr>
  </w:style>
  <w:style w:type="character" w:customStyle="1" w:styleId="Mention">
    <w:name w:val="Mention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mlista"/>
    <w:uiPriority w:val="99"/>
    <w:semiHidden/>
    <w:unhideWhenUsed/>
    <w:rsid w:val="003F6053"/>
    <w:pPr>
      <w:numPr>
        <w:numId w:val="24"/>
      </w:numPr>
    </w:pPr>
  </w:style>
  <w:style w:type="numbering" w:styleId="1ai">
    <w:name w:val="Outline List 1"/>
    <w:basedOn w:val="Nemlista"/>
    <w:uiPriority w:val="99"/>
    <w:semiHidden/>
    <w:unhideWhenUsed/>
    <w:rsid w:val="003F6053"/>
    <w:pPr>
      <w:numPr>
        <w:numId w:val="25"/>
      </w:numPr>
    </w:pPr>
  </w:style>
  <w:style w:type="character" w:styleId="HTML-vltoz">
    <w:name w:val="HTML Variabl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paragraph" w:styleId="HTML-cm">
    <w:name w:val="HTML Address"/>
    <w:basedOn w:val="Norml"/>
    <w:link w:val="HTML-cmChar"/>
    <w:uiPriority w:val="99"/>
    <w:semiHidden/>
    <w:unhideWhenUsed/>
    <w:rsid w:val="003F6053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3F6053"/>
    <w:rPr>
      <w:rFonts w:ascii="Calibri" w:hAnsi="Calibri" w:cs="Calibri"/>
      <w:i/>
      <w:iCs/>
    </w:rPr>
  </w:style>
  <w:style w:type="character" w:styleId="HTML-definci">
    <w:name w:val="HTML Definition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minta">
    <w:name w:val="HTML Sample"/>
    <w:basedOn w:val="Bekezdsalapbettpusa"/>
    <w:uiPriority w:val="99"/>
    <w:semiHidden/>
    <w:unhideWhenUsed/>
    <w:rsid w:val="003F6053"/>
    <w:rPr>
      <w:rFonts w:ascii="Consolas" w:hAnsi="Consolas" w:cs="Calibri"/>
      <w:sz w:val="24"/>
      <w:szCs w:val="24"/>
    </w:rPr>
  </w:style>
  <w:style w:type="character" w:styleId="HTML-mozaiksz">
    <w:name w:val="HTML Acronym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F6053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3F605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3F6053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3F6053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3F6053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3F6053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3F6053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3F6053"/>
    <w:pPr>
      <w:spacing w:after="100"/>
      <w:ind w:left="154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6053"/>
    <w:pPr>
      <w:outlineLvl w:val="9"/>
    </w:pPr>
    <w:rPr>
      <w:color w:val="2E74B5" w:themeColor="accent1" w:themeShade="BF"/>
    </w:rPr>
  </w:style>
  <w:style w:type="table" w:styleId="Profitblzat">
    <w:name w:val="Table Professional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zepeslista1">
    <w:name w:val="Medium List 1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cs1">
    <w:name w:val="Medium Grid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Irodalomjegyzk">
    <w:name w:val="Bibliography"/>
    <w:basedOn w:val="Norml"/>
    <w:next w:val="Norml"/>
    <w:uiPriority w:val="37"/>
    <w:semiHidden/>
    <w:unhideWhenUsed/>
    <w:rsid w:val="003F6053"/>
  </w:style>
  <w:style w:type="character" w:customStyle="1" w:styleId="Hashtag">
    <w:name w:val="Hashtag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F6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3F60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nstblzat">
    <w:name w:val="Table Elegant"/>
    <w:basedOn w:val="Normltblzat"/>
    <w:uiPriority w:val="99"/>
    <w:semiHidden/>
    <w:unhideWhenUsed/>
    <w:rsid w:val="003F60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uiPriority w:val="99"/>
    <w:semiHidden/>
    <w:unhideWhenUsed/>
    <w:rsid w:val="003F6053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3F6053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3F6053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3F6053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3F6053"/>
    <w:pPr>
      <w:ind w:left="1800" w:hanging="360"/>
      <w:contextualSpacing/>
    </w:pPr>
  </w:style>
  <w:style w:type="table" w:styleId="Listaszertblzat1">
    <w:name w:val="Table List 1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3F60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lytatsa">
    <w:name w:val="List Continue"/>
    <w:basedOn w:val="Norml"/>
    <w:uiPriority w:val="99"/>
    <w:semiHidden/>
    <w:unhideWhenUsed/>
    <w:rsid w:val="003F6053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F6053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3F6053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3F6053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3F6053"/>
    <w:pPr>
      <w:spacing w:after="120"/>
      <w:ind w:left="1800"/>
      <w:contextualSpacing/>
    </w:pPr>
  </w:style>
  <w:style w:type="paragraph" w:styleId="Listaszerbekezds">
    <w:name w:val="List Paragraph"/>
    <w:basedOn w:val="Norml"/>
    <w:uiPriority w:val="34"/>
    <w:semiHidden/>
    <w:unhideWhenUsed/>
    <w:qFormat/>
    <w:rsid w:val="003F6053"/>
    <w:pPr>
      <w:ind w:left="720"/>
      <w:contextualSpacing/>
    </w:pPr>
  </w:style>
  <w:style w:type="paragraph" w:styleId="Szmozottlista">
    <w:name w:val="List Number"/>
    <w:basedOn w:val="Norml"/>
    <w:uiPriority w:val="99"/>
    <w:semiHidden/>
    <w:unhideWhenUsed/>
    <w:rsid w:val="003F6053"/>
    <w:pPr>
      <w:numPr>
        <w:numId w:val="13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3F6053"/>
    <w:pPr>
      <w:numPr>
        <w:numId w:val="14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3F6053"/>
    <w:pPr>
      <w:numPr>
        <w:numId w:val="15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3F6053"/>
    <w:pPr>
      <w:numPr>
        <w:numId w:val="16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3F6053"/>
    <w:pPr>
      <w:numPr>
        <w:numId w:val="17"/>
      </w:numPr>
      <w:contextualSpacing/>
    </w:pPr>
  </w:style>
  <w:style w:type="paragraph" w:styleId="Felsorols">
    <w:name w:val="List Bullet"/>
    <w:basedOn w:val="Norml"/>
    <w:uiPriority w:val="99"/>
    <w:semiHidden/>
    <w:unhideWhenUsed/>
    <w:rsid w:val="003F6053"/>
    <w:pPr>
      <w:numPr>
        <w:numId w:val="8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3F6053"/>
    <w:pPr>
      <w:numPr>
        <w:numId w:val="9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F6053"/>
    <w:pPr>
      <w:numPr>
        <w:numId w:val="10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3F6053"/>
    <w:pPr>
      <w:numPr>
        <w:numId w:val="11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3F6053"/>
    <w:pPr>
      <w:numPr>
        <w:numId w:val="12"/>
      </w:numPr>
      <w:contextualSpacing/>
    </w:pPr>
  </w:style>
  <w:style w:type="table" w:styleId="Klasszikustblzat1">
    <w:name w:val="Table Classic 1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3F60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rajegyzk">
    <w:name w:val="table of figures"/>
    <w:basedOn w:val="Norml"/>
    <w:next w:val="Norml"/>
    <w:uiPriority w:val="99"/>
    <w:semiHidden/>
    <w:unhideWhenUsed/>
    <w:rsid w:val="003F6053"/>
  </w:style>
  <w:style w:type="character" w:styleId="Vgjegyzet-hivatkozs">
    <w:name w:val="end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F6053"/>
    <w:pPr>
      <w:ind w:left="220" w:hanging="22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3F60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Szneslista">
    <w:name w:val="Colorful List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rkatblzat1">
    <w:name w:val="Table Colorful 1"/>
    <w:basedOn w:val="Normltblzat"/>
    <w:uiPriority w:val="99"/>
    <w:semiHidden/>
    <w:unhideWhenUsed/>
    <w:rsid w:val="003F60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3F60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3F60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nykols">
    <w:name w:val="Colorful Shading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cs">
    <w:name w:val="Colorful Grid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ortkcm">
    <w:name w:val="envelope address"/>
    <w:basedOn w:val="Norml"/>
    <w:uiPriority w:val="99"/>
    <w:semiHidden/>
    <w:unhideWhenUsed/>
    <w:rsid w:val="003F60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Cikkelyrsz">
    <w:name w:val="Outline List 3"/>
    <w:basedOn w:val="Nemlista"/>
    <w:uiPriority w:val="99"/>
    <w:semiHidden/>
    <w:unhideWhenUsed/>
    <w:rsid w:val="003F6053"/>
    <w:pPr>
      <w:numPr>
        <w:numId w:val="26"/>
      </w:numPr>
    </w:pPr>
  </w:style>
  <w:style w:type="table" w:styleId="Tblzategyszer1">
    <w:name w:val="Plain Table 1"/>
    <w:basedOn w:val="Normltblzat"/>
    <w:uiPriority w:val="41"/>
    <w:rsid w:val="003F6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F6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F6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3F60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3F60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incstrkz">
    <w:name w:val="No Spacing"/>
    <w:link w:val="NincstrkzChar"/>
    <w:uiPriority w:val="1"/>
    <w:qFormat/>
    <w:rsid w:val="003F6053"/>
    <w:rPr>
      <w:rFonts w:ascii="Calibri" w:hAnsi="Calibri" w:cs="Calibri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F6053"/>
  </w:style>
  <w:style w:type="character" w:customStyle="1" w:styleId="DtumChar">
    <w:name w:val="Dátum Char"/>
    <w:basedOn w:val="Bekezdsalapbettpusa"/>
    <w:link w:val="Dtum"/>
    <w:uiPriority w:val="99"/>
    <w:semiHidden/>
    <w:rsid w:val="003F6053"/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3F60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Bekezdsalapbettpusa"/>
    <w:uiPriority w:val="99"/>
    <w:semiHidden/>
    <w:unhideWhenUsed/>
    <w:rsid w:val="003F60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F6053"/>
    <w:rPr>
      <w:rFonts w:ascii="Calibri" w:hAnsi="Calibri" w:cs="Calibri"/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60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6053"/>
    <w:rPr>
      <w:rFonts w:ascii="Calibri" w:hAnsi="Calibri" w:cs="Calibr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05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053"/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F6053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F6053"/>
    <w:rPr>
      <w:rFonts w:ascii="Calibri" w:hAnsi="Calibri" w:cs="Calibri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F6053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F6053"/>
    <w:rPr>
      <w:rFonts w:ascii="Calibri" w:hAnsi="Calibri" w:cs="Calibri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3F6053"/>
    <w:rPr>
      <w:rFonts w:ascii="Calibri" w:hAnsi="Calibri" w:cs="Calibr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3F6053"/>
    <w:rPr>
      <w:rFonts w:ascii="Calibri" w:hAnsi="Calibri" w:cs="Calibri"/>
    </w:rPr>
  </w:style>
  <w:style w:type="paragraph" w:styleId="Normlbehzs">
    <w:name w:val="Normal Indent"/>
    <w:basedOn w:val="Norml"/>
    <w:uiPriority w:val="99"/>
    <w:semiHidden/>
    <w:unhideWhenUsed/>
    <w:rsid w:val="003F6053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F6053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3F6053"/>
    <w:rPr>
      <w:rFonts w:ascii="Calibri" w:hAnsi="Calibri" w:cs="Calibri"/>
    </w:rPr>
  </w:style>
  <w:style w:type="table" w:styleId="Moderntblzat">
    <w:name w:val="Table Contemporary"/>
    <w:basedOn w:val="Normltblzat"/>
    <w:uiPriority w:val="99"/>
    <w:semiHidden/>
    <w:unhideWhenUsed/>
    <w:rsid w:val="003F60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ilgoslista">
    <w:name w:val="Light List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3F60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rcs">
    <w:name w:val="Light Grid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tlista">
    <w:name w:val="Dark List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szertblzat1vilgos">
    <w:name w:val="List Table 1 Light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alrsa">
    <w:name w:val="E-mail Signature"/>
    <w:basedOn w:val="Norml"/>
    <w:link w:val="E-mailalrsaChar"/>
    <w:uiPriority w:val="99"/>
    <w:semiHidden/>
    <w:unhideWhenUsed/>
    <w:rsid w:val="003F6053"/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3F6053"/>
    <w:rPr>
      <w:rFonts w:ascii="Calibri" w:hAnsi="Calibri" w:cs="Calibri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F6053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3F6053"/>
    <w:rPr>
      <w:rFonts w:ascii="Calibri" w:hAnsi="Calibri" w:cs="Calibri"/>
    </w:rPr>
  </w:style>
  <w:style w:type="table" w:styleId="Oszlopostblzat1">
    <w:name w:val="Table Columns 1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3F60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3F60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3F60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uiPriority w:val="99"/>
    <w:semiHidden/>
    <w:unhideWhenUsed/>
    <w:rsid w:val="003F6053"/>
    <w:pPr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3F6053"/>
    <w:rPr>
      <w:rFonts w:ascii="Calibri" w:hAnsi="Calibri" w:cs="Calibri"/>
    </w:rPr>
  </w:style>
  <w:style w:type="table" w:styleId="Egyszertblzat1">
    <w:name w:val="Table Simple 1"/>
    <w:basedOn w:val="Normltblzat"/>
    <w:uiPriority w:val="99"/>
    <w:semiHidden/>
    <w:unhideWhenUsed/>
    <w:rsid w:val="003F60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3F60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3F60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rsid w:val="003F60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gymutat1">
    <w:name w:val="index 1"/>
    <w:basedOn w:val="Norml"/>
    <w:next w:val="Norml"/>
    <w:autoRedefine/>
    <w:uiPriority w:val="99"/>
    <w:semiHidden/>
    <w:unhideWhenUsed/>
    <w:rsid w:val="003F6053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3F6053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3F6053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3F6053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3F6053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3F6053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3F6053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3F6053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3F6053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3F6053"/>
    <w:rPr>
      <w:rFonts w:ascii="Calibri Light" w:eastAsiaTheme="majorEastAsia" w:hAnsi="Calibri Light" w:cs="Calibri Light"/>
      <w:b/>
      <w:bCs/>
    </w:rPr>
  </w:style>
  <w:style w:type="paragraph" w:styleId="Befejezs">
    <w:name w:val="Closing"/>
    <w:basedOn w:val="Norml"/>
    <w:link w:val="BefejezsChar"/>
    <w:uiPriority w:val="99"/>
    <w:semiHidden/>
    <w:unhideWhenUsed/>
    <w:rsid w:val="003F6053"/>
    <w:pPr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3F6053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3F60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3F60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3F60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3F60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3F6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rcsos1vilgos">
    <w:name w:val="Grid Table 1 Light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3F6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3F6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rsid w:val="003F60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character" w:styleId="Sorszma">
    <w:name w:val="lin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table" w:styleId="Trhatstblzat1">
    <w:name w:val="Table 3D effects 1"/>
    <w:basedOn w:val="Normltblzat"/>
    <w:uiPriority w:val="99"/>
    <w:semiHidden/>
    <w:unhideWhenUsed/>
    <w:rsid w:val="003F60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3F60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customStyle="1" w:styleId="SzTrzs1">
    <w:name w:val="SzTörzs 1."/>
    <w:basedOn w:val="Norml"/>
    <w:rsid w:val="00FE606A"/>
    <w:pPr>
      <w:widowControl w:val="0"/>
      <w:ind w:firstLine="567"/>
      <w:jc w:val="both"/>
    </w:pPr>
    <w:rPr>
      <w:rFonts w:ascii="Hun Dutch" w:eastAsia="Times New Roman" w:hAnsi="Hun Dutch" w:cs="Times New Roman"/>
      <w:sz w:val="24"/>
      <w:szCs w:val="20"/>
      <w:lang w:val="hu-HU" w:eastAsia="it-IT"/>
    </w:rPr>
  </w:style>
  <w:style w:type="character" w:customStyle="1" w:styleId="NincstrkzChar">
    <w:name w:val="Nincs térköz Char"/>
    <w:link w:val="Nincstrkz"/>
    <w:uiPriority w:val="1"/>
    <w:rsid w:val="00FE60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ppert.jozsef\AppData\Roaming\Microsoft\Templates\Szimpla%20sork&#246;z%20(&#252;r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Szimpla sorköz (üres)</Template>
  <TotalTime>0</TotalTime>
  <Pages>2</Pages>
  <Words>380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2023-04-22T14:56:00Z</dcterms:created>
  <dcterms:modified xsi:type="dcterms:W3CDTF">2023-04-22T14:56:00Z</dcterms:modified>
</cp:coreProperties>
</file>